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81C" w:rsidRDefault="000F081C" w:rsidP="00643403">
      <w:pPr>
        <w:spacing w:after="0" w:line="240" w:lineRule="auto"/>
        <w:ind w:right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08700" cy="8632282"/>
            <wp:effectExtent l="0" t="0" r="0" b="0"/>
            <wp:docPr id="1" name="Рисунок 1" descr="D:\локалные акты\Положение об Управляющем сов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калные акты\Положение об Управляющем совет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8632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81C" w:rsidRDefault="000F081C" w:rsidP="000F081C">
      <w:pPr>
        <w:tabs>
          <w:tab w:val="left" w:pos="567"/>
        </w:tabs>
        <w:spacing w:after="0" w:line="240" w:lineRule="auto"/>
        <w:ind w:left="322" w:right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643403" w:rsidRPr="00643403" w:rsidRDefault="00643403" w:rsidP="00643403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260" w:right="360" w:firstLine="6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lastRenderedPageBreak/>
        <w:t>обновление материально-технической и информационной базы образовательной организации:</w:t>
      </w:r>
    </w:p>
    <w:p w:rsidR="00643403" w:rsidRPr="00643403" w:rsidRDefault="00643403" w:rsidP="00643403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960" w:hanging="70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повышение мотивации и академических достижений учащихся;</w:t>
      </w:r>
    </w:p>
    <w:p w:rsidR="00643403" w:rsidRPr="00643403" w:rsidRDefault="00643403" w:rsidP="00643403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вклад в развитие у обучающихся умений и навыков, характеризующихся с самостоятельным обучением, высоким уровнем социальной и гражданской ответственности, возможностью профессиональной ориентации и обучения, включая трудоустройство;</w:t>
      </w:r>
    </w:p>
    <w:p w:rsidR="00643403" w:rsidRPr="00643403" w:rsidRDefault="00643403" w:rsidP="00643403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развитие связей и повышение уровня доверия между образовательной организацией и представителями общественно-деловых объединений, работодателей, организаций высшего образования и научных организаций, родительского сообщества, выпускников образовательных организаций в управление образовательными организациями (далее - социальные партнеры) с последующим повышением вовлеченности в реальные процессы управления и ресурсного обеспечения образовательного процесса;</w:t>
      </w:r>
    </w:p>
    <w:p w:rsidR="00643403" w:rsidRPr="00643403" w:rsidRDefault="00643403" w:rsidP="00643403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повышение осведомленности общественности о деятельности образовательной организации и улучшение ее общественного имиджа и репутации;</w:t>
      </w:r>
    </w:p>
    <w:p w:rsidR="00643403" w:rsidRPr="00643403" w:rsidRDefault="00643403" w:rsidP="00643403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43403">
        <w:rPr>
          <w:rFonts w:ascii="Times New Roman" w:eastAsia="Times New Roman" w:hAnsi="Times New Roman" w:cs="Times New Roman"/>
          <w:sz w:val="24"/>
          <w:szCs w:val="24"/>
        </w:rPr>
        <w:t>создание условий для наглядной демонстрации ценности образования (знаний и умений) за пределами образовательной организации, что укрепляет и развивает у обучающихся позитивное отношение к обучению, в частности, в контексте подхода «обучение в течение всей жизни»;</w:t>
      </w:r>
      <w:proofErr w:type="gramEnd"/>
    </w:p>
    <w:p w:rsidR="00643403" w:rsidRPr="00643403" w:rsidRDefault="00643403" w:rsidP="00643403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создание условий для реальной поддержки со стороны социальных партнеров, а также экспертного сообщества в сфере образования;</w:t>
      </w:r>
    </w:p>
    <w:p w:rsidR="00643403" w:rsidRPr="00643403" w:rsidRDefault="00643403" w:rsidP="00643403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60" w:right="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обеспечение вклада образовательной организации в общественные и социально значимые проекты, в которых участвуют социальные партнеры;</w:t>
      </w:r>
    </w:p>
    <w:p w:rsidR="00643403" w:rsidRPr="00643403" w:rsidRDefault="00643403" w:rsidP="00643403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426" w:hanging="16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обеспечение процессов обучения:</w:t>
      </w:r>
    </w:p>
    <w:p w:rsidR="00643403" w:rsidRPr="00643403" w:rsidRDefault="00643403" w:rsidP="00643403">
      <w:pPr>
        <w:spacing w:line="240" w:lineRule="auto"/>
        <w:ind w:left="2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- помощь образовательной организации в предоставлении образовательных услуг - поддержка и поощрение ученического сообщества, предоставление (обеспечение) ресурсов, в т. ч. за счет привлечение волонтеров, финансовых средств и оборудования;</w:t>
      </w:r>
    </w:p>
    <w:p w:rsidR="00643403" w:rsidRPr="00643403" w:rsidRDefault="00643403" w:rsidP="00643403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260" w:right="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поддержка разработки образовательных программ в т. ч. содержательная и кадровая;</w:t>
      </w:r>
    </w:p>
    <w:p w:rsidR="00643403" w:rsidRPr="00643403" w:rsidRDefault="00643403" w:rsidP="00643403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2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обновление образовательных программ за счет обеспечения доступа к актуальным и современным специальным (отраслевым) знаниям, тематическим исследованиям, относящимся к сфере деятельности социальных партнеров, включая карьерное консультирование и профессиональное ориентирование;</w:t>
      </w:r>
    </w:p>
    <w:p w:rsidR="00643403" w:rsidRPr="00643403" w:rsidRDefault="00643403" w:rsidP="00643403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260" w:right="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оказание помощи в поддержании и повышении стандартов в специализированных областях учебных программ;</w:t>
      </w:r>
    </w:p>
    <w:p w:rsidR="00643403" w:rsidRPr="00643403" w:rsidRDefault="00643403" w:rsidP="00643403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2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совершенствование содержания и технологий </w:t>
      </w:r>
      <w:proofErr w:type="gramStart"/>
      <w:r w:rsidRPr="00643403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proofErr w:type="gramEnd"/>
      <w:r w:rsidRPr="0064340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организациях, путем предоставления доступа к профессиональным и отраслевым областям знания, относящимся к сфере деятельности социальных партнеров с помощью которых учащиеся могут приобретать и применять знания и навыки;</w:t>
      </w:r>
    </w:p>
    <w:p w:rsidR="00643403" w:rsidRPr="00643403" w:rsidRDefault="00643403" w:rsidP="00643403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2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карьерное консультирование обучающихся в таких областях, как требования к профессиональному уровню, уровню занятости (востребованности на рынке труда), предпринимательства, профессиональных компетенций, в том числе профессиональной функциональной грамотности;</w:t>
      </w:r>
    </w:p>
    <w:p w:rsidR="00643403" w:rsidRPr="00643403" w:rsidRDefault="00643403" w:rsidP="00643403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960" w:hanging="70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внедрение новых направлений в содержание обучения:</w:t>
      </w:r>
    </w:p>
    <w:p w:rsidR="00643403" w:rsidRPr="00643403" w:rsidRDefault="00643403" w:rsidP="00643403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960" w:hanging="70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увеличение возможностей для инноваций и предпринимательства;</w:t>
      </w:r>
    </w:p>
    <w:p w:rsidR="00643403" w:rsidRPr="00643403" w:rsidRDefault="00643403" w:rsidP="00643403">
      <w:pPr>
        <w:numPr>
          <w:ilvl w:val="0"/>
          <w:numId w:val="5"/>
        </w:numPr>
        <w:tabs>
          <w:tab w:val="left" w:pos="960"/>
        </w:tabs>
        <w:spacing w:after="0" w:line="240" w:lineRule="auto"/>
        <w:ind w:left="426" w:hanging="16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поддержка развития специальных знаний и достижений;</w:t>
      </w:r>
    </w:p>
    <w:p w:rsidR="00643403" w:rsidRPr="00643403" w:rsidRDefault="00643403" w:rsidP="00643403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260" w:right="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поддержка разнообразия учебных программ в регионе, предоставляя учащимся больший выбор;</w:t>
      </w:r>
    </w:p>
    <w:p w:rsidR="00643403" w:rsidRPr="00643403" w:rsidRDefault="00643403" w:rsidP="00643403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960" w:hanging="70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способствование профессиональному обучению;</w:t>
      </w:r>
    </w:p>
    <w:p w:rsidR="00643403" w:rsidRPr="00643403" w:rsidRDefault="00643403" w:rsidP="00643403">
      <w:pPr>
        <w:numPr>
          <w:ilvl w:val="0"/>
          <w:numId w:val="6"/>
        </w:numPr>
        <w:tabs>
          <w:tab w:val="left" w:pos="426"/>
          <w:tab w:val="left" w:pos="567"/>
          <w:tab w:val="left" w:pos="1276"/>
        </w:tabs>
        <w:spacing w:after="0" w:line="240" w:lineRule="auto"/>
        <w:ind w:left="960" w:hanging="70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расширение связей с реальным сектором экономики:</w:t>
      </w:r>
    </w:p>
    <w:p w:rsidR="00643403" w:rsidRPr="00643403" w:rsidRDefault="00643403" w:rsidP="00643403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260" w:right="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предоставление учащимся возможности узнать больше о мире труда и профессиональных компетенциях;</w:t>
      </w:r>
    </w:p>
    <w:p w:rsidR="00643403" w:rsidRPr="00643403" w:rsidRDefault="00643403" w:rsidP="00643403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2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lastRenderedPageBreak/>
        <w:t>установление связей основными (дополнительными) общеобразовательными программами и профессиональным обучением, содействие переходу учащихся из школы к дальнейшему профессиональному образованию:</w:t>
      </w:r>
    </w:p>
    <w:p w:rsidR="00643403" w:rsidRPr="00643403" w:rsidRDefault="00643403" w:rsidP="00643403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2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43403">
        <w:rPr>
          <w:rFonts w:ascii="Times New Roman" w:eastAsia="Times New Roman" w:hAnsi="Times New Roman" w:cs="Times New Roman"/>
          <w:sz w:val="24"/>
          <w:szCs w:val="24"/>
        </w:rPr>
        <w:t>помошь</w:t>
      </w:r>
      <w:proofErr w:type="spellEnd"/>
      <w:r w:rsidRPr="00643403">
        <w:rPr>
          <w:rFonts w:ascii="Times New Roman" w:eastAsia="Times New Roman" w:hAnsi="Times New Roman" w:cs="Times New Roman"/>
          <w:sz w:val="24"/>
          <w:szCs w:val="24"/>
        </w:rPr>
        <w:t xml:space="preserve"> в развитии специфических умений и навыков при знакомстве с конкретной профессиональной деятельностью или специальностью, навыков командной работы и решения задач;</w:t>
      </w:r>
    </w:p>
    <w:p w:rsidR="00643403" w:rsidRPr="00643403" w:rsidRDefault="00643403" w:rsidP="00643403">
      <w:pPr>
        <w:numPr>
          <w:ilvl w:val="0"/>
          <w:numId w:val="7"/>
        </w:numPr>
        <w:spacing w:after="0" w:line="240" w:lineRule="auto"/>
        <w:ind w:left="426" w:hanging="16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помощь в развитии навыков профессионального поведения и форм общения;</w:t>
      </w:r>
    </w:p>
    <w:p w:rsidR="00643403" w:rsidRPr="00643403" w:rsidRDefault="00643403" w:rsidP="00643403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260" w:right="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информирование обучающихся о возможностях карьерного роста, а также о подходящих работодателях и деловых организациях;</w:t>
      </w:r>
    </w:p>
    <w:p w:rsidR="00643403" w:rsidRPr="00643403" w:rsidRDefault="00643403" w:rsidP="00F66D8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260" w:right="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предоставление учащимся более широкого спектра возможностей для приобретения и демонстрации профессиональных навыков и способностей, а также для работы в соответствии с высокими стандартами реального сектора экономики;</w:t>
      </w:r>
    </w:p>
    <w:p w:rsidR="00643403" w:rsidRPr="00643403" w:rsidRDefault="00643403" w:rsidP="00F66D8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2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предоставление возможности получения опыта реальной работы (стажировки), наставничества и профессионального консультирования; предоставление моделей (образов), которые могут оказать решающее влияние </w:t>
      </w:r>
      <w:proofErr w:type="gramStart"/>
      <w:r w:rsidRPr="00643403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</w:p>
    <w:p w:rsidR="00643403" w:rsidRPr="00643403" w:rsidRDefault="00643403" w:rsidP="00643403">
      <w:pPr>
        <w:spacing w:line="240" w:lineRule="auto"/>
        <w:ind w:left="2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повышение ожиданий учащихся от той или иной профессиональной деятельности или направления экономической деятельности в т. ч. для учащихся из групп риска, а также примером, адекватным реальному социально-экономическому контексту производства и обучения;</w:t>
      </w:r>
    </w:p>
    <w:p w:rsidR="00643403" w:rsidRPr="00F66D8E" w:rsidRDefault="00643403" w:rsidP="00F66D8E">
      <w:pPr>
        <w:pStyle w:val="a3"/>
        <w:numPr>
          <w:ilvl w:val="0"/>
          <w:numId w:val="31"/>
        </w:numPr>
        <w:tabs>
          <w:tab w:val="left" w:pos="960"/>
        </w:tabs>
        <w:jc w:val="center"/>
        <w:rPr>
          <w:rFonts w:eastAsia="Times New Roman"/>
          <w:sz w:val="24"/>
          <w:szCs w:val="24"/>
        </w:rPr>
      </w:pPr>
      <w:r w:rsidRPr="00F66D8E">
        <w:rPr>
          <w:rFonts w:eastAsia="Times New Roman"/>
          <w:sz w:val="24"/>
          <w:szCs w:val="24"/>
        </w:rPr>
        <w:t>Компетенция Управляющего совета</w:t>
      </w:r>
    </w:p>
    <w:p w:rsidR="00643403" w:rsidRPr="00643403" w:rsidRDefault="00643403" w:rsidP="0064340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43403" w:rsidRPr="00643403" w:rsidRDefault="00643403" w:rsidP="00643403">
      <w:pPr>
        <w:spacing w:line="240" w:lineRule="auto"/>
        <w:ind w:left="260"/>
        <w:contextualSpacing/>
        <w:rPr>
          <w:rFonts w:ascii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 xml:space="preserve">3.1. Управляющий совет принимает решения по вопросам, отнесенным к его компетенции уставом </w:t>
      </w:r>
      <w:r w:rsidRPr="00643403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643403">
        <w:rPr>
          <w:rFonts w:ascii="Times New Roman" w:hAnsi="Times New Roman" w:cs="Times New Roman"/>
          <w:sz w:val="24"/>
          <w:szCs w:val="24"/>
        </w:rPr>
        <w:t>Кзыл-Ярская</w:t>
      </w:r>
      <w:proofErr w:type="spellEnd"/>
      <w:r w:rsidRPr="00643403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  <w:r w:rsidRPr="00643403">
        <w:rPr>
          <w:rFonts w:ascii="Times New Roman" w:eastAsia="Times New Roman" w:hAnsi="Times New Roman" w:cs="Times New Roman"/>
          <w:sz w:val="24"/>
          <w:szCs w:val="24"/>
        </w:rPr>
        <w:t>, а именно участвует в разработке и согласовании:</w:t>
      </w:r>
    </w:p>
    <w:p w:rsidR="00643403" w:rsidRPr="00643403" w:rsidRDefault="00643403" w:rsidP="00F66D8E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960" w:hanging="70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стратегических целей и программы развития образовательной организации;</w:t>
      </w:r>
    </w:p>
    <w:p w:rsidR="00643403" w:rsidRPr="00643403" w:rsidRDefault="00643403" w:rsidP="00F66D8E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260" w:right="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программы развития образовательной организации, включая стратегию развития образовательных программ и технологий;</w:t>
      </w:r>
    </w:p>
    <w:p w:rsidR="00643403" w:rsidRPr="00643403" w:rsidRDefault="00643403" w:rsidP="00F66D8E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260" w:right="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локальных нормативных актов, регламентирующих деятельность образовательной организации:</w:t>
      </w:r>
    </w:p>
    <w:p w:rsidR="00643403" w:rsidRPr="00643403" w:rsidRDefault="00643403" w:rsidP="00643403">
      <w:pPr>
        <w:spacing w:line="240" w:lineRule="auto"/>
        <w:ind w:left="2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 xml:space="preserve">- правила приема граждан для </w:t>
      </w:r>
      <w:proofErr w:type="gramStart"/>
      <w:r w:rsidRPr="00643403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proofErr w:type="gramEnd"/>
      <w:r w:rsidRPr="00643403">
        <w:rPr>
          <w:rFonts w:ascii="Times New Roman" w:eastAsia="Times New Roman" w:hAnsi="Times New Roman" w:cs="Times New Roman"/>
          <w:sz w:val="24"/>
          <w:szCs w:val="24"/>
        </w:rPr>
        <w:t xml:space="preserve"> по основным общеобразовательным программам; правила внутреннего распорядка обучающихся образовательной организации;</w:t>
      </w:r>
    </w:p>
    <w:p w:rsidR="00643403" w:rsidRPr="00643403" w:rsidRDefault="00643403" w:rsidP="00643403">
      <w:pPr>
        <w:spacing w:line="240" w:lineRule="auto"/>
        <w:ind w:left="2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 xml:space="preserve">положение о порядке перевода, отчисления </w:t>
      </w:r>
      <w:proofErr w:type="gramStart"/>
      <w:r w:rsidRPr="0064340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643403">
        <w:rPr>
          <w:rFonts w:ascii="Times New Roman" w:eastAsia="Times New Roman" w:hAnsi="Times New Roman" w:cs="Times New Roman"/>
          <w:sz w:val="24"/>
          <w:szCs w:val="24"/>
        </w:rPr>
        <w:t xml:space="preserve"> из образовательной организации;</w:t>
      </w:r>
    </w:p>
    <w:p w:rsidR="00643403" w:rsidRPr="00643403" w:rsidRDefault="00643403" w:rsidP="00643403">
      <w:pPr>
        <w:spacing w:line="240" w:lineRule="auto"/>
        <w:ind w:left="2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-положение о режиме работы образовательной организации;</w:t>
      </w:r>
    </w:p>
    <w:p w:rsidR="00643403" w:rsidRPr="00643403" w:rsidRDefault="00643403" w:rsidP="00643403">
      <w:pPr>
        <w:spacing w:line="240" w:lineRule="auto"/>
        <w:ind w:left="2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 xml:space="preserve">- положение о текущем контроле успеваемости и промежуточной аттестации </w:t>
      </w:r>
      <w:proofErr w:type="gramStart"/>
      <w:r w:rsidRPr="0064340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643403">
        <w:rPr>
          <w:rFonts w:ascii="Times New Roman" w:eastAsia="Times New Roman" w:hAnsi="Times New Roman" w:cs="Times New Roman"/>
          <w:sz w:val="24"/>
          <w:szCs w:val="24"/>
        </w:rPr>
        <w:t xml:space="preserve"> в образовательной организации;</w:t>
      </w:r>
    </w:p>
    <w:p w:rsidR="00643403" w:rsidRPr="00643403" w:rsidRDefault="00643403" w:rsidP="00643403">
      <w:pPr>
        <w:spacing w:line="240" w:lineRule="auto"/>
        <w:ind w:left="2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 xml:space="preserve">-положение об итоговой аттестации </w:t>
      </w:r>
      <w:proofErr w:type="gramStart"/>
      <w:r w:rsidRPr="0064340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643403">
        <w:rPr>
          <w:rFonts w:ascii="Times New Roman" w:eastAsia="Times New Roman" w:hAnsi="Times New Roman" w:cs="Times New Roman"/>
          <w:sz w:val="24"/>
          <w:szCs w:val="24"/>
        </w:rPr>
        <w:t xml:space="preserve"> в образовательной организации;</w:t>
      </w:r>
    </w:p>
    <w:p w:rsidR="00643403" w:rsidRPr="00643403" w:rsidRDefault="00643403" w:rsidP="00643403">
      <w:pPr>
        <w:spacing w:line="240" w:lineRule="auto"/>
        <w:ind w:left="260" w:right="27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- положение об установлении единых требований к одежде обучающихся образовательной организации;</w:t>
      </w:r>
    </w:p>
    <w:p w:rsidR="00643403" w:rsidRPr="00643403" w:rsidRDefault="00643403" w:rsidP="00643403">
      <w:pPr>
        <w:spacing w:line="240" w:lineRule="auto"/>
        <w:ind w:left="2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- положение, утверждающее план мероприятий создания здоровых и безопасных условий обучения и воспитания в образовательной организации;</w:t>
      </w:r>
    </w:p>
    <w:p w:rsidR="00643403" w:rsidRPr="00643403" w:rsidRDefault="00643403" w:rsidP="00643403">
      <w:pPr>
        <w:spacing w:line="240" w:lineRule="auto"/>
        <w:ind w:left="260" w:right="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- порядок организации в образовательной организации образовательной деятельности за счет средств физических лиц и юридических лиц;</w:t>
      </w:r>
    </w:p>
    <w:p w:rsidR="00643403" w:rsidRPr="00643403" w:rsidRDefault="00643403" w:rsidP="00643403">
      <w:pPr>
        <w:spacing w:line="240" w:lineRule="auto"/>
        <w:ind w:left="2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- положение о порядке и условиях начисления стимулирующих выплат работникам образовательной организации;</w:t>
      </w:r>
    </w:p>
    <w:p w:rsidR="00643403" w:rsidRPr="00643403" w:rsidRDefault="00643403" w:rsidP="00643403">
      <w:pPr>
        <w:spacing w:line="240" w:lineRule="auto"/>
        <w:ind w:left="260" w:right="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- положение о комиссии по урегулированию споров межу участниками образовательных отношений.</w:t>
      </w:r>
    </w:p>
    <w:p w:rsidR="00643403" w:rsidRPr="00643403" w:rsidRDefault="00643403" w:rsidP="00643403">
      <w:pPr>
        <w:spacing w:line="240" w:lineRule="auto"/>
        <w:ind w:left="2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3.2.Управляющий совет вправе вносить рекомендации учредителю:</w:t>
      </w:r>
    </w:p>
    <w:p w:rsidR="00643403" w:rsidRPr="00643403" w:rsidRDefault="00643403" w:rsidP="00643403">
      <w:pPr>
        <w:spacing w:line="240" w:lineRule="auto"/>
        <w:ind w:left="260"/>
        <w:contextualSpacing/>
        <w:rPr>
          <w:rFonts w:ascii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1) по содержанию зданий и сооружений образовательной организации и прилегающей к ним территории;</w:t>
      </w:r>
    </w:p>
    <w:p w:rsidR="00643403" w:rsidRPr="00643403" w:rsidRDefault="00643403" w:rsidP="00F66D8E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2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lastRenderedPageBreak/>
        <w:t>по кандидатуре руководителя образовательной организации в случае, если в соответствии с уставом руководитель назначается учредителем образовательной организации;</w:t>
      </w:r>
    </w:p>
    <w:p w:rsidR="00643403" w:rsidRPr="00643403" w:rsidRDefault="00643403" w:rsidP="00F66D8E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960" w:hanging="70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о стимулирующих выплатах руководителю образовательной организации;</w:t>
      </w:r>
    </w:p>
    <w:p w:rsidR="00643403" w:rsidRPr="00643403" w:rsidRDefault="00643403" w:rsidP="00F66D8E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260" w:right="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о расторжении трудового договора с руководителем образовательной организации при наличии законных оснований;</w:t>
      </w:r>
    </w:p>
    <w:p w:rsidR="00643403" w:rsidRPr="00643403" w:rsidRDefault="00643403" w:rsidP="00F66D8E">
      <w:pPr>
        <w:numPr>
          <w:ilvl w:val="0"/>
          <w:numId w:val="10"/>
        </w:numPr>
        <w:tabs>
          <w:tab w:val="left" w:pos="567"/>
        </w:tabs>
        <w:spacing w:after="0" w:line="240" w:lineRule="auto"/>
        <w:ind w:left="2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по другим вопросам деятельности и функционирования образовательной организации, отнесенным к компетенции учредителя.</w:t>
      </w:r>
    </w:p>
    <w:p w:rsidR="00643403" w:rsidRPr="00643403" w:rsidRDefault="00643403" w:rsidP="00643403">
      <w:pPr>
        <w:spacing w:line="240" w:lineRule="auto"/>
        <w:ind w:left="2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3.3. Управляющий совет вносит рекомендации руководителю образовательной организации:</w:t>
      </w:r>
    </w:p>
    <w:p w:rsidR="00643403" w:rsidRPr="00643403" w:rsidRDefault="00643403" w:rsidP="00F66D8E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260" w:right="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о заключении и расторжении трудовых договоров с работниками образовательной организации;</w:t>
      </w:r>
    </w:p>
    <w:p w:rsidR="00643403" w:rsidRPr="00643403" w:rsidRDefault="00643403" w:rsidP="00F66D8E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2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по другим вопросам, отнесенным к компетенции руководителя образовательной организации.</w:t>
      </w:r>
    </w:p>
    <w:p w:rsidR="00643403" w:rsidRPr="00643403" w:rsidRDefault="00643403" w:rsidP="00F66D8E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960" w:hanging="70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Статус, права и обязанности членов Управляющего совета</w:t>
      </w:r>
    </w:p>
    <w:p w:rsidR="00643403" w:rsidRPr="00643403" w:rsidRDefault="00643403" w:rsidP="00643403">
      <w:pPr>
        <w:spacing w:line="240" w:lineRule="auto"/>
        <w:ind w:left="260"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4.1. Деятельность членов Управляющего совета основывается на принципах добровольности участия в его работе, коллегиальности принятия решений, гласности. Члены Управляющего совета работают на общественных началах.</w:t>
      </w:r>
    </w:p>
    <w:p w:rsidR="00643403" w:rsidRPr="00643403" w:rsidRDefault="00643403" w:rsidP="00F66D8E">
      <w:pPr>
        <w:tabs>
          <w:tab w:val="left" w:pos="709"/>
        </w:tabs>
        <w:spacing w:line="240" w:lineRule="auto"/>
        <w:ind w:left="260"/>
        <w:contextualSpacing/>
        <w:rPr>
          <w:rFonts w:ascii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4.2.</w:t>
      </w:r>
      <w:r w:rsidRPr="00643403">
        <w:rPr>
          <w:rFonts w:ascii="Times New Roman" w:hAnsi="Times New Roman" w:cs="Times New Roman"/>
          <w:sz w:val="24"/>
          <w:szCs w:val="24"/>
        </w:rPr>
        <w:tab/>
      </w:r>
      <w:r w:rsidRPr="00643403">
        <w:rPr>
          <w:rFonts w:ascii="Times New Roman" w:eastAsia="Times New Roman" w:hAnsi="Times New Roman" w:cs="Times New Roman"/>
          <w:sz w:val="24"/>
          <w:szCs w:val="24"/>
        </w:rPr>
        <w:t>Права членов Управляющего совета:</w:t>
      </w:r>
    </w:p>
    <w:p w:rsidR="00643403" w:rsidRPr="00643403" w:rsidRDefault="00643403" w:rsidP="00643403">
      <w:pPr>
        <w:numPr>
          <w:ilvl w:val="0"/>
          <w:numId w:val="13"/>
        </w:numPr>
        <w:tabs>
          <w:tab w:val="left" w:pos="980"/>
        </w:tabs>
        <w:spacing w:after="0" w:line="240" w:lineRule="auto"/>
        <w:ind w:left="980" w:hanging="360"/>
        <w:contextualSpacing/>
        <w:rPr>
          <w:rFonts w:ascii="Times New Roman" w:eastAsia="Symbol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участвовать в обсуждении и принятии решений Управляющим советом;</w:t>
      </w:r>
    </w:p>
    <w:p w:rsidR="00643403" w:rsidRPr="00643403" w:rsidRDefault="00643403" w:rsidP="00643403">
      <w:pPr>
        <w:numPr>
          <w:ilvl w:val="0"/>
          <w:numId w:val="13"/>
        </w:numPr>
        <w:tabs>
          <w:tab w:val="left" w:pos="980"/>
        </w:tabs>
        <w:spacing w:after="0" w:line="240" w:lineRule="auto"/>
        <w:ind w:left="980" w:hanging="360"/>
        <w:contextualSpacing/>
        <w:rPr>
          <w:rFonts w:ascii="Times New Roman" w:eastAsia="Symbol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открыто выражать собственное мнение на заседании Управляющего совета;</w:t>
      </w:r>
    </w:p>
    <w:p w:rsidR="00643403" w:rsidRPr="00643403" w:rsidRDefault="00643403" w:rsidP="00643403">
      <w:pPr>
        <w:numPr>
          <w:ilvl w:val="0"/>
          <w:numId w:val="13"/>
        </w:numPr>
        <w:tabs>
          <w:tab w:val="left" w:pos="980"/>
        </w:tabs>
        <w:spacing w:after="0" w:line="240" w:lineRule="auto"/>
        <w:ind w:left="980" w:hanging="360"/>
        <w:contextualSpacing/>
        <w:rPr>
          <w:rFonts w:ascii="Times New Roman" w:eastAsia="Symbol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получать информацию о дате, времени, месте проведения заседаний Управляющего совета и необходимые материалы по обсуждаемому вопросу;</w:t>
      </w:r>
    </w:p>
    <w:p w:rsidR="00643403" w:rsidRPr="00643403" w:rsidRDefault="00643403" w:rsidP="00643403">
      <w:pPr>
        <w:numPr>
          <w:ilvl w:val="0"/>
          <w:numId w:val="13"/>
        </w:numPr>
        <w:tabs>
          <w:tab w:val="left" w:pos="980"/>
        </w:tabs>
        <w:spacing w:after="0" w:line="240" w:lineRule="auto"/>
        <w:ind w:left="980" w:hanging="360"/>
        <w:contextualSpacing/>
        <w:rPr>
          <w:rFonts w:ascii="Times New Roman" w:eastAsia="Symbol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 xml:space="preserve">инициировать проведение заседания Управляющего совета в </w:t>
      </w:r>
      <w:proofErr w:type="gramStart"/>
      <w:r w:rsidRPr="00643403">
        <w:rPr>
          <w:rFonts w:ascii="Times New Roman" w:eastAsia="Times New Roman" w:hAnsi="Times New Roman" w:cs="Times New Roman"/>
          <w:sz w:val="24"/>
          <w:szCs w:val="24"/>
        </w:rPr>
        <w:t>порядке</w:t>
      </w:r>
      <w:proofErr w:type="gramEnd"/>
      <w:r w:rsidRPr="00643403">
        <w:rPr>
          <w:rFonts w:ascii="Times New Roman" w:eastAsia="Times New Roman" w:hAnsi="Times New Roman" w:cs="Times New Roman"/>
          <w:sz w:val="24"/>
          <w:szCs w:val="24"/>
        </w:rPr>
        <w:t xml:space="preserve"> установленном настоящим Положением;</w:t>
      </w:r>
    </w:p>
    <w:p w:rsidR="00643403" w:rsidRPr="00643403" w:rsidRDefault="00643403" w:rsidP="00643403">
      <w:pPr>
        <w:numPr>
          <w:ilvl w:val="0"/>
          <w:numId w:val="13"/>
        </w:numPr>
        <w:tabs>
          <w:tab w:val="left" w:pos="980"/>
        </w:tabs>
        <w:spacing w:after="0" w:line="240" w:lineRule="auto"/>
        <w:ind w:left="980" w:hanging="360"/>
        <w:contextualSpacing/>
        <w:rPr>
          <w:rFonts w:ascii="Times New Roman" w:eastAsia="Symbol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выйти из состава Управляющего совета, подав мотивированное заявление о выходе</w:t>
      </w:r>
    </w:p>
    <w:p w:rsidR="00643403" w:rsidRPr="00643403" w:rsidRDefault="00643403" w:rsidP="00643403">
      <w:pPr>
        <w:tabs>
          <w:tab w:val="left" w:pos="5900"/>
        </w:tabs>
        <w:spacing w:line="240" w:lineRule="auto"/>
        <w:ind w:left="980"/>
        <w:contextualSpacing/>
        <w:rPr>
          <w:rFonts w:ascii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на имя председателя Управляющего совета в</w:t>
      </w:r>
      <w:r w:rsidRPr="00643403">
        <w:rPr>
          <w:rFonts w:ascii="Times New Roman" w:hAnsi="Times New Roman" w:cs="Times New Roman"/>
          <w:sz w:val="24"/>
          <w:szCs w:val="24"/>
        </w:rPr>
        <w:tab/>
      </w:r>
      <w:r w:rsidRPr="00643403">
        <w:rPr>
          <w:rFonts w:ascii="Times New Roman" w:eastAsia="Times New Roman" w:hAnsi="Times New Roman" w:cs="Times New Roman"/>
          <w:sz w:val="24"/>
          <w:szCs w:val="24"/>
        </w:rPr>
        <w:t>срок до 10 дней.</w:t>
      </w:r>
    </w:p>
    <w:p w:rsidR="00643403" w:rsidRPr="00643403" w:rsidRDefault="00643403" w:rsidP="0064340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43403" w:rsidRPr="00643403" w:rsidRDefault="00643403" w:rsidP="00643403">
      <w:pPr>
        <w:tabs>
          <w:tab w:val="left" w:pos="940"/>
        </w:tabs>
        <w:spacing w:line="240" w:lineRule="auto"/>
        <w:ind w:left="260"/>
        <w:contextualSpacing/>
        <w:rPr>
          <w:rFonts w:ascii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4.3.</w:t>
      </w:r>
      <w:r w:rsidRPr="00643403">
        <w:rPr>
          <w:rFonts w:ascii="Times New Roman" w:hAnsi="Times New Roman" w:cs="Times New Roman"/>
          <w:sz w:val="24"/>
          <w:szCs w:val="24"/>
        </w:rPr>
        <w:tab/>
      </w:r>
      <w:r w:rsidRPr="00643403">
        <w:rPr>
          <w:rFonts w:ascii="Times New Roman" w:eastAsia="Times New Roman" w:hAnsi="Times New Roman" w:cs="Times New Roman"/>
          <w:sz w:val="24"/>
          <w:szCs w:val="24"/>
        </w:rPr>
        <w:t>Обязанности членов Управляющего совета:</w:t>
      </w:r>
    </w:p>
    <w:p w:rsidR="00643403" w:rsidRPr="00643403" w:rsidRDefault="00643403" w:rsidP="00643403">
      <w:pPr>
        <w:numPr>
          <w:ilvl w:val="1"/>
          <w:numId w:val="14"/>
        </w:numPr>
        <w:tabs>
          <w:tab w:val="left" w:pos="980"/>
        </w:tabs>
        <w:spacing w:after="0" w:line="240" w:lineRule="auto"/>
        <w:ind w:left="980" w:right="20" w:hanging="360"/>
        <w:contextualSpacing/>
        <w:rPr>
          <w:rFonts w:ascii="Times New Roman" w:eastAsia="Symbol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участвовать в заседаниях Управляющего совета, не пропускать их без уважительной причины;</w:t>
      </w:r>
    </w:p>
    <w:p w:rsidR="00643403" w:rsidRPr="00643403" w:rsidRDefault="00643403" w:rsidP="00643403">
      <w:pPr>
        <w:numPr>
          <w:ilvl w:val="1"/>
          <w:numId w:val="14"/>
        </w:numPr>
        <w:tabs>
          <w:tab w:val="left" w:pos="980"/>
        </w:tabs>
        <w:spacing w:after="0" w:line="240" w:lineRule="auto"/>
        <w:ind w:left="980" w:hanging="360"/>
        <w:contextualSpacing/>
        <w:rPr>
          <w:rFonts w:ascii="Times New Roman" w:eastAsia="Symbol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принимать активное участие в работе Управляющего совета;</w:t>
      </w:r>
    </w:p>
    <w:p w:rsidR="00643403" w:rsidRPr="00643403" w:rsidRDefault="00643403" w:rsidP="00643403">
      <w:pPr>
        <w:numPr>
          <w:ilvl w:val="1"/>
          <w:numId w:val="14"/>
        </w:numPr>
        <w:tabs>
          <w:tab w:val="left" w:pos="980"/>
        </w:tabs>
        <w:spacing w:after="0" w:line="240" w:lineRule="auto"/>
        <w:ind w:left="980" w:right="20" w:hanging="360"/>
        <w:contextualSpacing/>
        <w:rPr>
          <w:rFonts w:ascii="Times New Roman" w:eastAsia="Symbol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проявлять личную активность в обсуждении, принятии и исполнении решений Управляющего совета;</w:t>
      </w:r>
    </w:p>
    <w:p w:rsidR="00643403" w:rsidRPr="00643403" w:rsidRDefault="00643403" w:rsidP="00643403">
      <w:pPr>
        <w:numPr>
          <w:ilvl w:val="1"/>
          <w:numId w:val="14"/>
        </w:numPr>
        <w:tabs>
          <w:tab w:val="left" w:pos="980"/>
        </w:tabs>
        <w:spacing w:after="0" w:line="240" w:lineRule="auto"/>
        <w:ind w:left="980" w:hanging="360"/>
        <w:contextualSpacing/>
        <w:rPr>
          <w:rFonts w:ascii="Times New Roman" w:eastAsia="Symbol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участвовать в подготовке материалов для рассмотрения, вносимых в повестку заседания Управляющего совета вопросов;</w:t>
      </w:r>
    </w:p>
    <w:p w:rsidR="00643403" w:rsidRPr="00F66D8E" w:rsidRDefault="00643403" w:rsidP="00643403">
      <w:pPr>
        <w:numPr>
          <w:ilvl w:val="1"/>
          <w:numId w:val="14"/>
        </w:numPr>
        <w:tabs>
          <w:tab w:val="left" w:pos="980"/>
        </w:tabs>
        <w:spacing w:after="0" w:line="240" w:lineRule="auto"/>
        <w:ind w:left="980" w:hanging="360"/>
        <w:contextualSpacing/>
        <w:rPr>
          <w:rFonts w:ascii="Times New Roman" w:eastAsia="Symbol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информировать председателя Управляющего совета о причинах, препятствующих членству в Управляющем совете.</w:t>
      </w:r>
    </w:p>
    <w:p w:rsidR="00F66D8E" w:rsidRPr="00643403" w:rsidRDefault="00F66D8E" w:rsidP="00F66D8E">
      <w:pPr>
        <w:tabs>
          <w:tab w:val="left" w:pos="980"/>
        </w:tabs>
        <w:spacing w:after="0" w:line="240" w:lineRule="auto"/>
        <w:ind w:left="980"/>
        <w:contextualSpacing/>
        <w:rPr>
          <w:rFonts w:ascii="Times New Roman" w:eastAsia="Symbol" w:hAnsi="Times New Roman" w:cs="Times New Roman"/>
          <w:sz w:val="24"/>
          <w:szCs w:val="24"/>
        </w:rPr>
      </w:pPr>
    </w:p>
    <w:p w:rsidR="00643403" w:rsidRPr="00643403" w:rsidRDefault="00643403" w:rsidP="00F66D8E">
      <w:pPr>
        <w:numPr>
          <w:ilvl w:val="0"/>
          <w:numId w:val="14"/>
        </w:numPr>
        <w:tabs>
          <w:tab w:val="left" w:pos="960"/>
        </w:tabs>
        <w:spacing w:after="0" w:line="240" w:lineRule="auto"/>
        <w:ind w:left="960" w:hanging="70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Порядок формирования и состав Управляющего совета</w:t>
      </w:r>
    </w:p>
    <w:p w:rsidR="00643403" w:rsidRPr="00643403" w:rsidRDefault="00643403" w:rsidP="0064340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43403" w:rsidRPr="00643403" w:rsidRDefault="00643403" w:rsidP="00643403">
      <w:pPr>
        <w:spacing w:line="240" w:lineRule="auto"/>
        <w:ind w:left="260" w:right="20"/>
        <w:contextualSpacing/>
        <w:rPr>
          <w:rFonts w:ascii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5.1. Управляющий совет состоит из представителей следующих категорий участников образовательного процесса:</w:t>
      </w:r>
    </w:p>
    <w:p w:rsidR="00643403" w:rsidRPr="00643403" w:rsidRDefault="00643403" w:rsidP="00643403">
      <w:pPr>
        <w:numPr>
          <w:ilvl w:val="0"/>
          <w:numId w:val="15"/>
        </w:numPr>
        <w:tabs>
          <w:tab w:val="left" w:pos="980"/>
        </w:tabs>
        <w:spacing w:after="0" w:line="240" w:lineRule="auto"/>
        <w:ind w:left="980" w:hanging="360"/>
        <w:contextualSpacing/>
        <w:rPr>
          <w:rFonts w:ascii="Times New Roman" w:eastAsia="Symbol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представителей родителей (законных представителей) несовершеннолетних обучающихся;</w:t>
      </w:r>
    </w:p>
    <w:p w:rsidR="00643403" w:rsidRPr="00643403" w:rsidRDefault="00643403" w:rsidP="00643403">
      <w:pPr>
        <w:numPr>
          <w:ilvl w:val="0"/>
          <w:numId w:val="15"/>
        </w:numPr>
        <w:tabs>
          <w:tab w:val="left" w:pos="980"/>
        </w:tabs>
        <w:spacing w:after="0" w:line="240" w:lineRule="auto"/>
        <w:ind w:left="980" w:hanging="360"/>
        <w:contextualSpacing/>
        <w:rPr>
          <w:rFonts w:ascii="Times New Roman" w:eastAsia="Symbol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обучающихся, достигших возраста 14 лет;</w:t>
      </w:r>
    </w:p>
    <w:p w:rsidR="00643403" w:rsidRPr="00643403" w:rsidRDefault="00643403" w:rsidP="00643403">
      <w:pPr>
        <w:numPr>
          <w:ilvl w:val="0"/>
          <w:numId w:val="15"/>
        </w:numPr>
        <w:tabs>
          <w:tab w:val="left" w:pos="980"/>
        </w:tabs>
        <w:spacing w:after="0" w:line="240" w:lineRule="auto"/>
        <w:ind w:left="980" w:hanging="360"/>
        <w:contextualSpacing/>
        <w:rPr>
          <w:rFonts w:ascii="Times New Roman" w:eastAsia="Symbol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работников   (в том числе директора (по должности));</w:t>
      </w:r>
    </w:p>
    <w:p w:rsidR="00643403" w:rsidRPr="00643403" w:rsidRDefault="00643403" w:rsidP="00643403">
      <w:pPr>
        <w:numPr>
          <w:ilvl w:val="0"/>
          <w:numId w:val="15"/>
        </w:numPr>
        <w:tabs>
          <w:tab w:val="left" w:pos="980"/>
        </w:tabs>
        <w:spacing w:after="0" w:line="240" w:lineRule="auto"/>
        <w:ind w:left="980" w:hanging="360"/>
        <w:contextualSpacing/>
        <w:rPr>
          <w:rFonts w:ascii="Times New Roman" w:eastAsia="Symbol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 xml:space="preserve">представителя Исполнительного Комитет </w:t>
      </w:r>
      <w:proofErr w:type="spellStart"/>
      <w:r w:rsidRPr="00643403">
        <w:rPr>
          <w:rFonts w:ascii="Times New Roman" w:eastAsia="Times New Roman" w:hAnsi="Times New Roman" w:cs="Times New Roman"/>
          <w:sz w:val="24"/>
          <w:szCs w:val="24"/>
        </w:rPr>
        <w:t>Кзыл-Ярского</w:t>
      </w:r>
      <w:proofErr w:type="spellEnd"/>
      <w:r w:rsidRPr="00643403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643403">
        <w:rPr>
          <w:rFonts w:ascii="Times New Roman" w:eastAsia="Times New Roman" w:hAnsi="Times New Roman" w:cs="Times New Roman"/>
          <w:sz w:val="24"/>
          <w:szCs w:val="24"/>
        </w:rPr>
        <w:t>Бавлинского</w:t>
      </w:r>
      <w:proofErr w:type="spellEnd"/>
      <w:r w:rsidRPr="00643403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Республики Татарстан, осуществляющего отдельные функции учредителя;</w:t>
      </w:r>
    </w:p>
    <w:p w:rsidR="00643403" w:rsidRPr="00643403" w:rsidRDefault="00643403" w:rsidP="00643403">
      <w:pPr>
        <w:numPr>
          <w:ilvl w:val="0"/>
          <w:numId w:val="15"/>
        </w:numPr>
        <w:tabs>
          <w:tab w:val="left" w:pos="980"/>
        </w:tabs>
        <w:spacing w:after="0" w:line="240" w:lineRule="auto"/>
        <w:ind w:left="980" w:hanging="360"/>
        <w:contextualSpacing/>
        <w:rPr>
          <w:rFonts w:ascii="Times New Roman" w:eastAsia="Symbol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кооптированных  членов  (лиц</w:t>
      </w:r>
      <w:proofErr w:type="gramStart"/>
      <w:r w:rsidRPr="0064340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64340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643403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643403">
        <w:rPr>
          <w:rFonts w:ascii="Times New Roman" w:eastAsia="Times New Roman" w:hAnsi="Times New Roman" w:cs="Times New Roman"/>
          <w:sz w:val="24"/>
          <w:szCs w:val="24"/>
        </w:rPr>
        <w:t>оторые  могут  оказывать  реальное  содействие  в</w:t>
      </w:r>
    </w:p>
    <w:p w:rsidR="00643403" w:rsidRPr="00643403" w:rsidRDefault="00643403" w:rsidP="00643403">
      <w:pPr>
        <w:spacing w:line="240" w:lineRule="auto"/>
        <w:ind w:left="980"/>
        <w:contextualSpacing/>
        <w:rPr>
          <w:rFonts w:ascii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успешном </w:t>
      </w:r>
      <w:proofErr w:type="gramStart"/>
      <w:r w:rsidRPr="00643403">
        <w:rPr>
          <w:rFonts w:ascii="Times New Roman" w:eastAsia="Times New Roman" w:hAnsi="Times New Roman" w:cs="Times New Roman"/>
          <w:sz w:val="24"/>
          <w:szCs w:val="24"/>
        </w:rPr>
        <w:t>функционировании</w:t>
      </w:r>
      <w:proofErr w:type="gramEnd"/>
      <w:r w:rsidRPr="00643403">
        <w:rPr>
          <w:rFonts w:ascii="Times New Roman" w:eastAsia="Times New Roman" w:hAnsi="Times New Roman" w:cs="Times New Roman"/>
          <w:sz w:val="24"/>
          <w:szCs w:val="24"/>
        </w:rPr>
        <w:t xml:space="preserve"> и развитии).</w:t>
      </w:r>
    </w:p>
    <w:p w:rsidR="00643403" w:rsidRPr="00643403" w:rsidRDefault="00643403" w:rsidP="00643403">
      <w:pPr>
        <w:tabs>
          <w:tab w:val="left" w:pos="940"/>
        </w:tabs>
        <w:spacing w:line="240" w:lineRule="auto"/>
        <w:ind w:left="260"/>
        <w:contextualSpacing/>
        <w:rPr>
          <w:rFonts w:ascii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5.2.</w:t>
      </w:r>
      <w:r w:rsidRPr="00643403">
        <w:rPr>
          <w:rFonts w:ascii="Times New Roman" w:hAnsi="Times New Roman" w:cs="Times New Roman"/>
          <w:sz w:val="24"/>
          <w:szCs w:val="24"/>
        </w:rPr>
        <w:tab/>
      </w:r>
      <w:r w:rsidRPr="00643403">
        <w:rPr>
          <w:rFonts w:ascii="Times New Roman" w:eastAsia="Times New Roman" w:hAnsi="Times New Roman" w:cs="Times New Roman"/>
          <w:sz w:val="24"/>
          <w:szCs w:val="24"/>
        </w:rPr>
        <w:t>Общая численность Управляющего совета составляет  13 членов совета, из них:</w:t>
      </w:r>
    </w:p>
    <w:p w:rsidR="00643403" w:rsidRPr="00643403" w:rsidRDefault="00643403" w:rsidP="00643403">
      <w:pPr>
        <w:numPr>
          <w:ilvl w:val="0"/>
          <w:numId w:val="16"/>
        </w:numPr>
        <w:tabs>
          <w:tab w:val="left" w:pos="980"/>
        </w:tabs>
        <w:spacing w:after="0" w:line="240" w:lineRule="auto"/>
        <w:ind w:left="980" w:hanging="360"/>
        <w:contextualSpacing/>
        <w:rPr>
          <w:rFonts w:ascii="Times New Roman" w:eastAsia="Symbol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количество  членов  Управляющего  совета,  избираемых  из  числа  родителей</w:t>
      </w:r>
    </w:p>
    <w:tbl>
      <w:tblPr>
        <w:tblW w:w="0" w:type="auto"/>
        <w:tblInd w:w="9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0"/>
        <w:gridCol w:w="700"/>
        <w:gridCol w:w="1040"/>
      </w:tblGrid>
      <w:tr w:rsidR="00643403" w:rsidRPr="00643403" w:rsidTr="00656868">
        <w:trPr>
          <w:trHeight w:val="274"/>
        </w:trPr>
        <w:tc>
          <w:tcPr>
            <w:tcW w:w="6900" w:type="dxa"/>
            <w:vAlign w:val="bottom"/>
          </w:tcPr>
          <w:p w:rsidR="00643403" w:rsidRPr="00643403" w:rsidRDefault="00643403" w:rsidP="006434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</w:rPr>
              <w:t>(законных представителей) несовершеннолетних обучающихся -</w:t>
            </w:r>
          </w:p>
        </w:tc>
        <w:tc>
          <w:tcPr>
            <w:tcW w:w="700" w:type="dxa"/>
            <w:vAlign w:val="bottom"/>
          </w:tcPr>
          <w:p w:rsidR="00643403" w:rsidRPr="00643403" w:rsidRDefault="00643403" w:rsidP="00643403">
            <w:pPr>
              <w:spacing w:line="240" w:lineRule="auto"/>
              <w:ind w:right="22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0" w:type="dxa"/>
            <w:vAlign w:val="bottom"/>
          </w:tcPr>
          <w:p w:rsidR="00643403" w:rsidRPr="00643403" w:rsidRDefault="00643403" w:rsidP="00643403">
            <w:pPr>
              <w:spacing w:line="240" w:lineRule="auto"/>
              <w:ind w:left="3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3403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членов</w:t>
            </w:r>
          </w:p>
        </w:tc>
      </w:tr>
      <w:tr w:rsidR="00643403" w:rsidRPr="00643403" w:rsidTr="00656868">
        <w:trPr>
          <w:trHeight w:val="274"/>
        </w:trPr>
        <w:tc>
          <w:tcPr>
            <w:tcW w:w="6900" w:type="dxa"/>
            <w:vAlign w:val="bottom"/>
          </w:tcPr>
          <w:p w:rsidR="00643403" w:rsidRPr="00643403" w:rsidRDefault="00643403" w:rsidP="006434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340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совета;</w:t>
            </w:r>
          </w:p>
        </w:tc>
        <w:tc>
          <w:tcPr>
            <w:tcW w:w="700" w:type="dxa"/>
            <w:vAlign w:val="bottom"/>
          </w:tcPr>
          <w:p w:rsidR="00643403" w:rsidRPr="00643403" w:rsidRDefault="00643403" w:rsidP="006434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643403" w:rsidRPr="00643403" w:rsidRDefault="00643403" w:rsidP="006434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3403" w:rsidRPr="00643403" w:rsidRDefault="00643403" w:rsidP="00643403">
      <w:pPr>
        <w:numPr>
          <w:ilvl w:val="0"/>
          <w:numId w:val="17"/>
        </w:numPr>
        <w:tabs>
          <w:tab w:val="left" w:pos="980"/>
        </w:tabs>
        <w:spacing w:after="0" w:line="240" w:lineRule="auto"/>
        <w:ind w:left="980" w:hanging="360"/>
        <w:contextualSpacing/>
        <w:rPr>
          <w:rFonts w:ascii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 xml:space="preserve">количество членов Управляющего совета из числа работников  </w:t>
      </w:r>
      <w:r w:rsidRPr="00643403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643403">
        <w:rPr>
          <w:rFonts w:ascii="Times New Roman" w:hAnsi="Times New Roman" w:cs="Times New Roman"/>
          <w:sz w:val="24"/>
          <w:szCs w:val="24"/>
        </w:rPr>
        <w:t>Кзыл-Ярская</w:t>
      </w:r>
      <w:proofErr w:type="spellEnd"/>
      <w:r w:rsidRPr="00643403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  <w:r w:rsidRPr="00643403">
        <w:rPr>
          <w:rFonts w:ascii="Times New Roman" w:eastAsia="Times New Roman" w:hAnsi="Times New Roman" w:cs="Times New Roman"/>
          <w:sz w:val="24"/>
          <w:szCs w:val="24"/>
        </w:rPr>
        <w:t xml:space="preserve"> -3  членов совета. При этом не менее чем  2/3</w:t>
      </w:r>
      <w:r w:rsidRPr="00643403">
        <w:rPr>
          <w:rFonts w:ascii="Times New Roman" w:hAnsi="Times New Roman" w:cs="Times New Roman"/>
          <w:sz w:val="24"/>
          <w:szCs w:val="24"/>
        </w:rPr>
        <w:tab/>
      </w:r>
      <w:r w:rsidRPr="00643403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643403">
        <w:rPr>
          <w:rFonts w:ascii="Times New Roman" w:hAnsi="Times New Roman" w:cs="Times New Roman"/>
          <w:sz w:val="24"/>
          <w:szCs w:val="24"/>
        </w:rPr>
        <w:tab/>
      </w:r>
      <w:r w:rsidRPr="00643403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643403">
        <w:rPr>
          <w:rFonts w:ascii="Times New Roman" w:hAnsi="Times New Roman" w:cs="Times New Roman"/>
          <w:sz w:val="24"/>
          <w:szCs w:val="24"/>
        </w:rPr>
        <w:tab/>
      </w:r>
      <w:r w:rsidRPr="00643403">
        <w:rPr>
          <w:rFonts w:ascii="Times New Roman" w:eastAsia="Times New Roman" w:hAnsi="Times New Roman" w:cs="Times New Roman"/>
          <w:sz w:val="24"/>
          <w:szCs w:val="24"/>
        </w:rPr>
        <w:t>должны</w:t>
      </w:r>
      <w:r w:rsidRPr="00643403">
        <w:rPr>
          <w:rFonts w:ascii="Times New Roman" w:hAnsi="Times New Roman" w:cs="Times New Roman"/>
          <w:sz w:val="24"/>
          <w:szCs w:val="24"/>
        </w:rPr>
        <w:tab/>
      </w:r>
      <w:r w:rsidRPr="00643403">
        <w:rPr>
          <w:rFonts w:ascii="Times New Roman" w:eastAsia="Times New Roman" w:hAnsi="Times New Roman" w:cs="Times New Roman"/>
          <w:sz w:val="24"/>
          <w:szCs w:val="24"/>
        </w:rPr>
        <w:t xml:space="preserve">являться </w:t>
      </w:r>
    </w:p>
    <w:p w:rsidR="00643403" w:rsidRPr="00643403" w:rsidRDefault="00643403" w:rsidP="00643403">
      <w:pPr>
        <w:spacing w:line="240" w:lineRule="auto"/>
        <w:ind w:left="980"/>
        <w:contextualSpacing/>
        <w:rPr>
          <w:rFonts w:ascii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педагогическими работниками;</w:t>
      </w:r>
    </w:p>
    <w:p w:rsidR="00643403" w:rsidRPr="00643403" w:rsidRDefault="00643403" w:rsidP="00643403">
      <w:pPr>
        <w:numPr>
          <w:ilvl w:val="0"/>
          <w:numId w:val="18"/>
        </w:numPr>
        <w:tabs>
          <w:tab w:val="left" w:pos="980"/>
        </w:tabs>
        <w:spacing w:after="0" w:line="240" w:lineRule="auto"/>
        <w:ind w:left="980" w:hanging="360"/>
        <w:contextualSpacing/>
        <w:rPr>
          <w:rFonts w:ascii="Times New Roman" w:eastAsia="Symbol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Директор, который входит в состав Управляющего совета по должности;</w:t>
      </w:r>
    </w:p>
    <w:p w:rsidR="00643403" w:rsidRPr="00643403" w:rsidRDefault="00643403" w:rsidP="00643403">
      <w:pPr>
        <w:numPr>
          <w:ilvl w:val="0"/>
          <w:numId w:val="18"/>
        </w:numPr>
        <w:tabs>
          <w:tab w:val="left" w:pos="980"/>
        </w:tabs>
        <w:spacing w:after="0" w:line="240" w:lineRule="auto"/>
        <w:ind w:left="980" w:hanging="360"/>
        <w:contextualSpacing/>
        <w:rPr>
          <w:rFonts w:ascii="Times New Roman" w:eastAsia="Symbol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количество  членов  Управляющего  совета,  избираемых  из  числа  обучающихся,</w:t>
      </w:r>
    </w:p>
    <w:p w:rsidR="00643403" w:rsidRPr="00643403" w:rsidRDefault="00643403" w:rsidP="00643403">
      <w:pPr>
        <w:tabs>
          <w:tab w:val="left" w:pos="4480"/>
        </w:tabs>
        <w:spacing w:line="240" w:lineRule="auto"/>
        <w:ind w:left="980"/>
        <w:contextualSpacing/>
        <w:rPr>
          <w:rFonts w:ascii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достигших возраста 14 лет - 2</w:t>
      </w:r>
      <w:r w:rsidRPr="00643403">
        <w:rPr>
          <w:rFonts w:ascii="Times New Roman" w:hAnsi="Times New Roman" w:cs="Times New Roman"/>
          <w:sz w:val="24"/>
          <w:szCs w:val="24"/>
        </w:rPr>
        <w:tab/>
      </w:r>
      <w:r w:rsidRPr="00643403">
        <w:rPr>
          <w:rFonts w:ascii="Times New Roman" w:eastAsia="Times New Roman" w:hAnsi="Times New Roman" w:cs="Times New Roman"/>
          <w:sz w:val="24"/>
          <w:szCs w:val="24"/>
        </w:rPr>
        <w:t>членов совета;</w:t>
      </w:r>
    </w:p>
    <w:p w:rsidR="00643403" w:rsidRPr="00643403" w:rsidRDefault="00643403" w:rsidP="00643403">
      <w:pPr>
        <w:numPr>
          <w:ilvl w:val="0"/>
          <w:numId w:val="19"/>
        </w:numPr>
        <w:tabs>
          <w:tab w:val="left" w:pos="980"/>
        </w:tabs>
        <w:spacing w:after="0" w:line="240" w:lineRule="auto"/>
        <w:ind w:left="980" w:right="240" w:hanging="360"/>
        <w:contextualSpacing/>
        <w:rPr>
          <w:rFonts w:ascii="Times New Roman" w:eastAsia="Symbol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количество членов Управляющего совета из числа представителей учредителя - 2 члена совета. Представители учредителя назначаются Учредителем;</w:t>
      </w:r>
    </w:p>
    <w:p w:rsidR="00643403" w:rsidRPr="00643403" w:rsidRDefault="00643403" w:rsidP="00643403">
      <w:pPr>
        <w:numPr>
          <w:ilvl w:val="0"/>
          <w:numId w:val="19"/>
        </w:numPr>
        <w:tabs>
          <w:tab w:val="left" w:pos="980"/>
        </w:tabs>
        <w:spacing w:after="0" w:line="240" w:lineRule="auto"/>
        <w:ind w:left="980" w:hanging="360"/>
        <w:contextualSpacing/>
        <w:rPr>
          <w:rFonts w:ascii="Times New Roman" w:eastAsia="Symbol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количество членов Управляющего совета из числа кооптированных членов – 2 членов совета.</w:t>
      </w:r>
    </w:p>
    <w:p w:rsidR="00643403" w:rsidRPr="00643403" w:rsidRDefault="00643403" w:rsidP="0064340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43403" w:rsidRPr="00643403" w:rsidRDefault="00643403" w:rsidP="00643403">
      <w:pPr>
        <w:spacing w:line="240" w:lineRule="auto"/>
        <w:ind w:left="260"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5.3. Управляющий совет образовательной организации формируется с использованием процедур выборов, назначения и кооптации.</w:t>
      </w:r>
    </w:p>
    <w:p w:rsidR="00643403" w:rsidRPr="00643403" w:rsidRDefault="00643403" w:rsidP="00643403">
      <w:pPr>
        <w:spacing w:line="240" w:lineRule="auto"/>
        <w:ind w:left="260"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5.4. С использованием процедуры выборов в Управляющий совет избираются представители родителей (законных представителей) несовершеннолетних обучающихся, представители работников, представители обучающихся, достигших возраста 14 лет.</w:t>
      </w:r>
    </w:p>
    <w:p w:rsidR="00643403" w:rsidRPr="00643403" w:rsidRDefault="00643403" w:rsidP="00F66D8E">
      <w:pPr>
        <w:spacing w:line="240" w:lineRule="auto"/>
        <w:ind w:left="2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Порядок организации и проведения выборов членов Управляющего совета устанавливается в Положении о порядке выборов членов Управляющего совета.</w:t>
      </w:r>
    </w:p>
    <w:p w:rsidR="00643403" w:rsidRPr="00643403" w:rsidRDefault="00643403" w:rsidP="00F66D8E">
      <w:pPr>
        <w:spacing w:line="240" w:lineRule="auto"/>
        <w:ind w:left="2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5.5. С использованием процедуры кооптации приступивший к осуществлению своих полномочий Управляющий совет вправе включить в свой состав без проведения выборов членов из числа перечисленных ниже лиц:</w:t>
      </w:r>
    </w:p>
    <w:p w:rsidR="00643403" w:rsidRPr="00643403" w:rsidRDefault="00643403" w:rsidP="00F66D8E">
      <w:pPr>
        <w:tabs>
          <w:tab w:val="left" w:pos="960"/>
          <w:tab w:val="left" w:pos="5900"/>
        </w:tabs>
        <w:spacing w:line="240" w:lineRule="auto"/>
        <w:ind w:left="6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3403">
        <w:rPr>
          <w:rFonts w:ascii="Times New Roman" w:eastAsia="Symbol" w:hAnsi="Times New Roman" w:cs="Times New Roman"/>
          <w:sz w:val="24"/>
          <w:szCs w:val="24"/>
        </w:rPr>
        <w:t></w:t>
      </w:r>
      <w:r w:rsidRPr="00643403">
        <w:rPr>
          <w:rFonts w:ascii="Times New Roman" w:eastAsia="Times New Roman" w:hAnsi="Times New Roman" w:cs="Times New Roman"/>
          <w:sz w:val="24"/>
          <w:szCs w:val="24"/>
        </w:rPr>
        <w:tab/>
        <w:t xml:space="preserve">выпускников, окончивших </w:t>
      </w:r>
      <w:r w:rsidRPr="00643403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643403">
        <w:rPr>
          <w:rFonts w:ascii="Times New Roman" w:hAnsi="Times New Roman" w:cs="Times New Roman"/>
          <w:sz w:val="24"/>
          <w:szCs w:val="24"/>
        </w:rPr>
        <w:t>Кзыл-Ярская</w:t>
      </w:r>
      <w:proofErr w:type="spellEnd"/>
      <w:r w:rsidRPr="00643403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  <w:r w:rsidRPr="0064340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43403" w:rsidRPr="00643403" w:rsidRDefault="00643403" w:rsidP="00F66D8E">
      <w:pPr>
        <w:numPr>
          <w:ilvl w:val="0"/>
          <w:numId w:val="20"/>
        </w:numPr>
        <w:tabs>
          <w:tab w:val="left" w:pos="980"/>
        </w:tabs>
        <w:spacing w:after="0" w:line="240" w:lineRule="auto"/>
        <w:ind w:left="980" w:hanging="360"/>
        <w:contextualSpacing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 xml:space="preserve">представителей работодателей и </w:t>
      </w:r>
      <w:proofErr w:type="spellStart"/>
      <w:r w:rsidRPr="00643403">
        <w:rPr>
          <w:rFonts w:ascii="Times New Roman" w:eastAsia="Times New Roman" w:hAnsi="Times New Roman" w:cs="Times New Roman"/>
          <w:sz w:val="24"/>
          <w:szCs w:val="24"/>
        </w:rPr>
        <w:t>обществснно</w:t>
      </w:r>
      <w:proofErr w:type="spellEnd"/>
      <w:r w:rsidRPr="00643403">
        <w:rPr>
          <w:rFonts w:ascii="Times New Roman" w:eastAsia="Times New Roman" w:hAnsi="Times New Roman" w:cs="Times New Roman"/>
          <w:sz w:val="24"/>
          <w:szCs w:val="24"/>
        </w:rPr>
        <w:t>-деловых объединений, деятельность</w:t>
      </w:r>
    </w:p>
    <w:p w:rsidR="00643403" w:rsidRPr="00643403" w:rsidRDefault="00643403" w:rsidP="00F66D8E">
      <w:pPr>
        <w:spacing w:line="240" w:lineRule="auto"/>
        <w:ind w:left="9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3403">
        <w:rPr>
          <w:rFonts w:ascii="Times New Roman" w:eastAsia="Times New Roman" w:hAnsi="Times New Roman" w:cs="Times New Roman"/>
          <w:sz w:val="24"/>
          <w:szCs w:val="24"/>
        </w:rPr>
        <w:t>которых</w:t>
      </w:r>
      <w:proofErr w:type="gramEnd"/>
      <w:r w:rsidRPr="00643403">
        <w:rPr>
          <w:rFonts w:ascii="Times New Roman" w:eastAsia="Times New Roman" w:hAnsi="Times New Roman" w:cs="Times New Roman"/>
          <w:sz w:val="24"/>
          <w:szCs w:val="24"/>
        </w:rPr>
        <w:t xml:space="preserve"> прямо или косвенно связана с или территорией, на которой расположено;</w:t>
      </w:r>
    </w:p>
    <w:p w:rsidR="00643403" w:rsidRPr="00643403" w:rsidRDefault="00643403" w:rsidP="00F66D8E">
      <w:pPr>
        <w:numPr>
          <w:ilvl w:val="0"/>
          <w:numId w:val="21"/>
        </w:numPr>
        <w:tabs>
          <w:tab w:val="left" w:pos="980"/>
        </w:tabs>
        <w:spacing w:after="0" w:line="240" w:lineRule="auto"/>
        <w:ind w:left="980" w:hanging="360"/>
        <w:contextualSpacing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представителей организаций образования, науки и культуры;</w:t>
      </w:r>
    </w:p>
    <w:p w:rsidR="00643403" w:rsidRPr="00643403" w:rsidRDefault="00643403" w:rsidP="00F66D8E">
      <w:pPr>
        <w:numPr>
          <w:ilvl w:val="0"/>
          <w:numId w:val="21"/>
        </w:numPr>
        <w:tabs>
          <w:tab w:val="left" w:pos="980"/>
        </w:tabs>
        <w:spacing w:after="0" w:line="240" w:lineRule="auto"/>
        <w:ind w:left="980" w:right="20" w:hanging="360"/>
        <w:contextualSpacing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граждан, известных своей культурной, научной, общественной, в том числе благотворительной, деятельностью в сфере образования.</w:t>
      </w:r>
    </w:p>
    <w:p w:rsidR="00643403" w:rsidRPr="00643403" w:rsidRDefault="00643403" w:rsidP="00F66D8E">
      <w:pPr>
        <w:spacing w:line="240" w:lineRule="auto"/>
        <w:ind w:left="2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Порядок кооптации в члены Управляющего совета устанавливается в Положении о порядке кооптации в члены Управляющего совета.</w:t>
      </w:r>
    </w:p>
    <w:p w:rsidR="00643403" w:rsidRPr="00643403" w:rsidRDefault="00643403" w:rsidP="0064340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43403" w:rsidRPr="00643403" w:rsidRDefault="00643403" w:rsidP="00F66D8E">
      <w:pPr>
        <w:numPr>
          <w:ilvl w:val="0"/>
          <w:numId w:val="22"/>
        </w:numPr>
        <w:tabs>
          <w:tab w:val="left" w:pos="960"/>
        </w:tabs>
        <w:spacing w:after="0" w:line="240" w:lineRule="auto"/>
        <w:ind w:left="960" w:hanging="70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Порядок организации деятельности Управляющего совета</w:t>
      </w:r>
    </w:p>
    <w:p w:rsidR="00643403" w:rsidRPr="00643403" w:rsidRDefault="00643403" w:rsidP="0064340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43403" w:rsidRPr="00643403" w:rsidRDefault="00643403" w:rsidP="00643403">
      <w:pPr>
        <w:spacing w:line="240" w:lineRule="auto"/>
        <w:ind w:left="2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6.1. Управляющий совет возглавляет председатель, избираемый из числа членов, избранных в Управляющий совет, либо из числа кооптированных в Управляющий совет членов.</w:t>
      </w:r>
    </w:p>
    <w:p w:rsidR="00643403" w:rsidRPr="00643403" w:rsidRDefault="00643403" w:rsidP="00643403">
      <w:pPr>
        <w:spacing w:line="240" w:lineRule="auto"/>
        <w:ind w:left="260"/>
        <w:contextualSpacing/>
        <w:rPr>
          <w:rFonts w:ascii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 xml:space="preserve">Для организации и координации текущей работы, ведения протоколов заседаний и иной документации Управляющего совета избирается секретарь Управляющего совета. Председатель, заместитель председателя и секретарь Управляющего совета избираются на первом заседании Управляющего совета, которое созывается директором не </w:t>
      </w:r>
      <w:proofErr w:type="gramStart"/>
      <w:r w:rsidRPr="00643403">
        <w:rPr>
          <w:rFonts w:ascii="Times New Roman" w:eastAsia="Times New Roman" w:hAnsi="Times New Roman" w:cs="Times New Roman"/>
          <w:sz w:val="24"/>
          <w:szCs w:val="24"/>
        </w:rPr>
        <w:t>позднее</w:t>
      </w:r>
      <w:proofErr w:type="gramEnd"/>
      <w:r w:rsidRPr="00643403">
        <w:rPr>
          <w:rFonts w:ascii="Times New Roman" w:eastAsia="Times New Roman" w:hAnsi="Times New Roman" w:cs="Times New Roman"/>
          <w:sz w:val="24"/>
          <w:szCs w:val="24"/>
        </w:rPr>
        <w:t xml:space="preserve"> чем 3 дня после его формирования.</w:t>
      </w:r>
    </w:p>
    <w:p w:rsidR="00643403" w:rsidRPr="00643403" w:rsidRDefault="00643403" w:rsidP="00643403">
      <w:pPr>
        <w:spacing w:line="240" w:lineRule="auto"/>
        <w:ind w:left="2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Управляющий совет вправе в любое время переизбрать председателя, заместителя председателя и секретаря.</w:t>
      </w:r>
    </w:p>
    <w:p w:rsidR="00643403" w:rsidRPr="00643403" w:rsidRDefault="00643403" w:rsidP="00643403">
      <w:pPr>
        <w:spacing w:line="240" w:lineRule="auto"/>
        <w:ind w:left="260"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6.2. Основные вопросы, касающиеся порядка работы Управляющего совета и организации его деятельности, регулируются уставом и настоящим Положением.</w:t>
      </w:r>
    </w:p>
    <w:p w:rsidR="00643403" w:rsidRPr="00643403" w:rsidRDefault="00643403" w:rsidP="0064340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43403" w:rsidRPr="00643403" w:rsidRDefault="00643403" w:rsidP="00643403">
      <w:pPr>
        <w:spacing w:line="240" w:lineRule="auto"/>
        <w:ind w:left="2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При необходимости более подробной регламентации процедурных вопросов, касающихся порядка работы Управляющего совета, на одном из первых заседаний разрабатывается и утверждается Регламент работы Управляющего совета, который устанавливает:</w:t>
      </w:r>
    </w:p>
    <w:p w:rsidR="00643403" w:rsidRPr="00643403" w:rsidRDefault="00643403" w:rsidP="00643403">
      <w:pPr>
        <w:numPr>
          <w:ilvl w:val="0"/>
          <w:numId w:val="23"/>
        </w:numPr>
        <w:tabs>
          <w:tab w:val="left" w:pos="980"/>
        </w:tabs>
        <w:spacing w:after="0" w:line="240" w:lineRule="auto"/>
        <w:ind w:left="980" w:hanging="360"/>
        <w:contextualSpacing/>
        <w:rPr>
          <w:rFonts w:ascii="Times New Roman" w:eastAsia="Symbol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периодичность проведения заседаний;</w:t>
      </w:r>
    </w:p>
    <w:p w:rsidR="00643403" w:rsidRPr="00643403" w:rsidRDefault="00643403" w:rsidP="00643403">
      <w:pPr>
        <w:numPr>
          <w:ilvl w:val="0"/>
          <w:numId w:val="23"/>
        </w:numPr>
        <w:tabs>
          <w:tab w:val="left" w:pos="980"/>
        </w:tabs>
        <w:spacing w:after="0" w:line="240" w:lineRule="auto"/>
        <w:ind w:left="980" w:hanging="360"/>
        <w:contextualSpacing/>
        <w:rPr>
          <w:rFonts w:ascii="Times New Roman" w:eastAsia="Symbol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сроки и порядок оповещения членов Управляющего совета о проведении заседаний;</w:t>
      </w:r>
    </w:p>
    <w:p w:rsidR="00643403" w:rsidRPr="00643403" w:rsidRDefault="00643403" w:rsidP="00643403">
      <w:pPr>
        <w:numPr>
          <w:ilvl w:val="0"/>
          <w:numId w:val="23"/>
        </w:numPr>
        <w:tabs>
          <w:tab w:val="left" w:pos="980"/>
        </w:tabs>
        <w:spacing w:after="0" w:line="240" w:lineRule="auto"/>
        <w:ind w:left="980" w:hanging="360"/>
        <w:contextualSpacing/>
        <w:rPr>
          <w:rFonts w:ascii="Times New Roman" w:eastAsia="Symbol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сроки предоставления членам Управляющего совета материалов для работы;</w:t>
      </w:r>
    </w:p>
    <w:p w:rsidR="00643403" w:rsidRPr="00643403" w:rsidRDefault="00643403" w:rsidP="00643403">
      <w:pPr>
        <w:numPr>
          <w:ilvl w:val="0"/>
          <w:numId w:val="23"/>
        </w:numPr>
        <w:tabs>
          <w:tab w:val="left" w:pos="980"/>
        </w:tabs>
        <w:spacing w:after="0" w:line="240" w:lineRule="auto"/>
        <w:ind w:left="980" w:hanging="360"/>
        <w:contextualSpacing/>
        <w:rPr>
          <w:rFonts w:ascii="Times New Roman" w:eastAsia="Symbol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порядок проведения заседаний;</w:t>
      </w:r>
    </w:p>
    <w:p w:rsidR="00643403" w:rsidRPr="00643403" w:rsidRDefault="00643403" w:rsidP="00643403">
      <w:pPr>
        <w:numPr>
          <w:ilvl w:val="0"/>
          <w:numId w:val="24"/>
        </w:numPr>
        <w:tabs>
          <w:tab w:val="left" w:pos="980"/>
        </w:tabs>
        <w:spacing w:after="0" w:line="240" w:lineRule="auto"/>
        <w:ind w:left="980" w:right="20" w:hanging="360"/>
        <w:contextualSpacing/>
        <w:rPr>
          <w:rFonts w:ascii="Times New Roman" w:eastAsia="Symbol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определение постоянного места проведения заседаний и работы Управляющего совета;</w:t>
      </w:r>
    </w:p>
    <w:p w:rsidR="00643403" w:rsidRPr="00643403" w:rsidRDefault="00643403" w:rsidP="00643403">
      <w:pPr>
        <w:numPr>
          <w:ilvl w:val="0"/>
          <w:numId w:val="24"/>
        </w:numPr>
        <w:tabs>
          <w:tab w:val="left" w:pos="980"/>
        </w:tabs>
        <w:spacing w:after="0" w:line="240" w:lineRule="auto"/>
        <w:ind w:left="980" w:hanging="360"/>
        <w:contextualSpacing/>
        <w:rPr>
          <w:rFonts w:ascii="Times New Roman" w:eastAsia="Symbol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обязанности председателя и секретаря Управляющего совета;</w:t>
      </w:r>
    </w:p>
    <w:p w:rsidR="00643403" w:rsidRPr="00643403" w:rsidRDefault="00643403" w:rsidP="00643403">
      <w:pPr>
        <w:numPr>
          <w:ilvl w:val="0"/>
          <w:numId w:val="24"/>
        </w:numPr>
        <w:tabs>
          <w:tab w:val="left" w:pos="980"/>
        </w:tabs>
        <w:spacing w:after="0" w:line="240" w:lineRule="auto"/>
        <w:ind w:left="980" w:hanging="360"/>
        <w:contextualSpacing/>
        <w:rPr>
          <w:rFonts w:ascii="Times New Roman" w:eastAsia="Symbol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порядок ведения делопроизводства Управляющего совета;</w:t>
      </w:r>
    </w:p>
    <w:p w:rsidR="00643403" w:rsidRPr="00643403" w:rsidRDefault="00643403" w:rsidP="00643403">
      <w:pPr>
        <w:numPr>
          <w:ilvl w:val="0"/>
          <w:numId w:val="24"/>
        </w:numPr>
        <w:tabs>
          <w:tab w:val="left" w:pos="980"/>
        </w:tabs>
        <w:spacing w:after="0" w:line="240" w:lineRule="auto"/>
        <w:ind w:left="980" w:hanging="360"/>
        <w:contextualSpacing/>
        <w:rPr>
          <w:rFonts w:ascii="Times New Roman" w:eastAsia="Symbol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иные процедурные вопросы.</w:t>
      </w:r>
    </w:p>
    <w:p w:rsidR="00643403" w:rsidRPr="00643403" w:rsidRDefault="00643403" w:rsidP="0064340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43403" w:rsidRPr="00643403" w:rsidRDefault="00643403" w:rsidP="00643403">
      <w:pPr>
        <w:spacing w:line="240" w:lineRule="auto"/>
        <w:ind w:left="260"/>
        <w:contextualSpacing/>
        <w:rPr>
          <w:rFonts w:ascii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6.3. Организационной формой работы Управляющего совета являются заседания, которые проводятся по мере их необходимости, но не реже 1 раза в полугодие.</w:t>
      </w:r>
    </w:p>
    <w:p w:rsidR="00643403" w:rsidRPr="00643403" w:rsidRDefault="00643403" w:rsidP="00643403">
      <w:pPr>
        <w:numPr>
          <w:ilvl w:val="0"/>
          <w:numId w:val="25"/>
        </w:numPr>
        <w:tabs>
          <w:tab w:val="left" w:pos="980"/>
        </w:tabs>
        <w:spacing w:after="0" w:line="240" w:lineRule="auto"/>
        <w:ind w:left="980" w:hanging="360"/>
        <w:contextualSpacing/>
        <w:rPr>
          <w:rFonts w:ascii="Times New Roman" w:eastAsia="Symbol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Внеочередные заседания Управляющего совета проводятся: по инициативе председателя Управляющего совета;</w:t>
      </w:r>
    </w:p>
    <w:p w:rsidR="00643403" w:rsidRPr="00643403" w:rsidRDefault="00643403" w:rsidP="00643403">
      <w:pPr>
        <w:numPr>
          <w:ilvl w:val="0"/>
          <w:numId w:val="25"/>
        </w:numPr>
        <w:tabs>
          <w:tab w:val="left" w:pos="980"/>
        </w:tabs>
        <w:spacing w:after="0" w:line="240" w:lineRule="auto"/>
        <w:ind w:left="980" w:hanging="360"/>
        <w:contextualSpacing/>
        <w:rPr>
          <w:rFonts w:ascii="Times New Roman" w:eastAsia="Symbol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по требованию директора</w:t>
      </w:r>
      <w:proofErr w:type="gramStart"/>
      <w:r w:rsidRPr="00643403">
        <w:rPr>
          <w:rFonts w:ascii="Times New Roman" w:eastAsia="Times New Roman" w:hAnsi="Times New Roman" w:cs="Times New Roman"/>
          <w:sz w:val="24"/>
          <w:szCs w:val="24"/>
        </w:rPr>
        <w:t xml:space="preserve">  ;</w:t>
      </w:r>
      <w:proofErr w:type="gramEnd"/>
    </w:p>
    <w:p w:rsidR="00643403" w:rsidRPr="00643403" w:rsidRDefault="00643403" w:rsidP="00643403">
      <w:pPr>
        <w:numPr>
          <w:ilvl w:val="0"/>
          <w:numId w:val="25"/>
        </w:numPr>
        <w:tabs>
          <w:tab w:val="left" w:pos="980"/>
        </w:tabs>
        <w:spacing w:after="0" w:line="240" w:lineRule="auto"/>
        <w:ind w:left="980" w:hanging="360"/>
        <w:contextualSpacing/>
        <w:rPr>
          <w:rFonts w:ascii="Times New Roman" w:eastAsia="Symbol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по требованию представителя Учредителя;</w:t>
      </w:r>
    </w:p>
    <w:p w:rsidR="00643403" w:rsidRPr="00643403" w:rsidRDefault="00643403" w:rsidP="00643403">
      <w:pPr>
        <w:numPr>
          <w:ilvl w:val="0"/>
          <w:numId w:val="25"/>
        </w:numPr>
        <w:tabs>
          <w:tab w:val="left" w:pos="980"/>
        </w:tabs>
        <w:spacing w:after="0" w:line="240" w:lineRule="auto"/>
        <w:ind w:left="980" w:hanging="360"/>
        <w:contextualSpacing/>
        <w:rPr>
          <w:rFonts w:ascii="Times New Roman" w:eastAsia="Symbol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по заявлению членов Управляющего совета, подписанному 1/4 или более частями</w:t>
      </w:r>
    </w:p>
    <w:p w:rsidR="00643403" w:rsidRPr="00643403" w:rsidRDefault="00643403" w:rsidP="00643403">
      <w:pPr>
        <w:spacing w:line="240" w:lineRule="auto"/>
        <w:ind w:left="980"/>
        <w:contextualSpacing/>
        <w:rPr>
          <w:rFonts w:ascii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членов от списочного состава Управляющего совета.</w:t>
      </w:r>
    </w:p>
    <w:p w:rsidR="00643403" w:rsidRPr="00643403" w:rsidRDefault="00643403" w:rsidP="0064340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43403" w:rsidRPr="00643403" w:rsidRDefault="00643403" w:rsidP="00643403">
      <w:pPr>
        <w:spacing w:line="240" w:lineRule="auto"/>
        <w:ind w:left="2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6.4. В целях подготовки заседаний Управляющего совета и выработки проектов решений председатель вправе запрашивать у директора необходимые документы, данные и иные материалы. В этих же целях Управляющий совет может создавать постоянные и временные комиссии.</w:t>
      </w:r>
    </w:p>
    <w:p w:rsidR="00643403" w:rsidRPr="00643403" w:rsidRDefault="00643403" w:rsidP="00643403">
      <w:pPr>
        <w:spacing w:line="240" w:lineRule="auto"/>
        <w:ind w:left="260" w:right="20" w:firstLine="70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Управляющий совет назначает из числа членов Управляющего совета председателя комиссии и утверждает ее персональный состав.</w:t>
      </w:r>
    </w:p>
    <w:p w:rsidR="00643403" w:rsidRPr="00643403" w:rsidRDefault="00643403" w:rsidP="00643403">
      <w:pPr>
        <w:spacing w:line="240" w:lineRule="auto"/>
        <w:ind w:left="260"/>
        <w:contextualSpacing/>
        <w:rPr>
          <w:rFonts w:ascii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Предложения комиссии носят рекомендательный характер.</w:t>
      </w:r>
    </w:p>
    <w:p w:rsidR="00643403" w:rsidRPr="00643403" w:rsidRDefault="00643403" w:rsidP="00643403">
      <w:pPr>
        <w:spacing w:line="240" w:lineRule="auto"/>
        <w:ind w:left="2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6.5. Заседания Управляющего совета являются правомочными, если в них принимают участие 1/4 от числа членов Управляющего совета.</w:t>
      </w:r>
    </w:p>
    <w:p w:rsidR="00643403" w:rsidRPr="00643403" w:rsidRDefault="00643403" w:rsidP="003D18A5">
      <w:pPr>
        <w:tabs>
          <w:tab w:val="left" w:pos="426"/>
        </w:tabs>
        <w:spacing w:line="240" w:lineRule="auto"/>
        <w:ind w:left="260"/>
        <w:contextualSpacing/>
        <w:rPr>
          <w:rFonts w:ascii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6.6.</w:t>
      </w:r>
      <w:r w:rsidRPr="00643403">
        <w:rPr>
          <w:rFonts w:ascii="Times New Roman" w:hAnsi="Times New Roman" w:cs="Times New Roman"/>
          <w:sz w:val="24"/>
          <w:szCs w:val="24"/>
        </w:rPr>
        <w:tab/>
      </w:r>
      <w:r w:rsidRPr="00643403">
        <w:rPr>
          <w:rFonts w:ascii="Times New Roman" w:eastAsia="Times New Roman" w:hAnsi="Times New Roman" w:cs="Times New Roman"/>
          <w:sz w:val="24"/>
          <w:szCs w:val="24"/>
        </w:rPr>
        <w:t xml:space="preserve">В случаях,  предусмотренных уставом </w:t>
      </w:r>
      <w:r w:rsidRPr="00643403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643403">
        <w:rPr>
          <w:rFonts w:ascii="Times New Roman" w:hAnsi="Times New Roman" w:cs="Times New Roman"/>
          <w:sz w:val="24"/>
          <w:szCs w:val="24"/>
        </w:rPr>
        <w:t>Кзыл-Ярская</w:t>
      </w:r>
      <w:proofErr w:type="spellEnd"/>
      <w:r w:rsidRPr="00643403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  <w:r w:rsidRPr="00643403">
        <w:rPr>
          <w:rFonts w:ascii="Times New Roman" w:eastAsia="Times New Roman" w:hAnsi="Times New Roman" w:cs="Times New Roman"/>
          <w:sz w:val="24"/>
          <w:szCs w:val="24"/>
        </w:rPr>
        <w:t>,  в  том  числе в случае</w:t>
      </w:r>
    </w:p>
    <w:p w:rsidR="00643403" w:rsidRPr="00643403" w:rsidRDefault="00643403" w:rsidP="00643403">
      <w:pPr>
        <w:spacing w:line="240" w:lineRule="auto"/>
        <w:ind w:left="2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выбытия членов Управляющего совета, Управляющий совет не вправе принимать никаких решений.</w:t>
      </w:r>
    </w:p>
    <w:p w:rsidR="00643403" w:rsidRPr="00643403" w:rsidRDefault="00643403" w:rsidP="00F66D8E">
      <w:pPr>
        <w:spacing w:line="240" w:lineRule="auto"/>
        <w:ind w:left="2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6.7. Член Управляющего совета может быть выведен из его состава по решению Управляющего совета в случае пропуска более двух заседаний подряд без уважительной причины.</w:t>
      </w:r>
    </w:p>
    <w:p w:rsidR="00643403" w:rsidRPr="00643403" w:rsidRDefault="00643403" w:rsidP="00F66D8E">
      <w:pPr>
        <w:numPr>
          <w:ilvl w:val="0"/>
          <w:numId w:val="26"/>
        </w:numPr>
        <w:tabs>
          <w:tab w:val="left" w:pos="500"/>
        </w:tabs>
        <w:spacing w:after="0" w:line="240" w:lineRule="auto"/>
        <w:ind w:left="2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43403">
        <w:rPr>
          <w:rFonts w:ascii="Times New Roman" w:eastAsia="Times New Roman" w:hAnsi="Times New Roman" w:cs="Times New Roman"/>
          <w:sz w:val="24"/>
          <w:szCs w:val="24"/>
        </w:rPr>
        <w:t>случае</w:t>
      </w:r>
      <w:proofErr w:type="gramEnd"/>
      <w:r w:rsidRPr="00643403">
        <w:rPr>
          <w:rFonts w:ascii="Times New Roman" w:eastAsia="Times New Roman" w:hAnsi="Times New Roman" w:cs="Times New Roman"/>
          <w:sz w:val="24"/>
          <w:szCs w:val="24"/>
        </w:rPr>
        <w:t xml:space="preserve"> отчисления (перевода) обучающегося из </w:t>
      </w:r>
      <w:r w:rsidRPr="00643403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643403">
        <w:rPr>
          <w:rFonts w:ascii="Times New Roman" w:hAnsi="Times New Roman" w:cs="Times New Roman"/>
          <w:sz w:val="24"/>
          <w:szCs w:val="24"/>
        </w:rPr>
        <w:t>Кзыл-Ярская</w:t>
      </w:r>
      <w:proofErr w:type="spellEnd"/>
      <w:r w:rsidRPr="00643403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  <w:r w:rsidRPr="00643403">
        <w:rPr>
          <w:rFonts w:ascii="Times New Roman" w:eastAsia="Times New Roman" w:hAnsi="Times New Roman" w:cs="Times New Roman"/>
          <w:sz w:val="24"/>
          <w:szCs w:val="24"/>
        </w:rPr>
        <w:t>, полномочия члена Управляющего совета - родителя (законного представителя) этого обучающегося - автоматически прекращаются.</w:t>
      </w:r>
    </w:p>
    <w:p w:rsidR="00643403" w:rsidRPr="00643403" w:rsidRDefault="00643403" w:rsidP="00F66D8E">
      <w:pPr>
        <w:spacing w:line="240" w:lineRule="auto"/>
        <w:ind w:left="2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Член Управляющего совета выводится из его состава в следующих случаях:</w:t>
      </w:r>
    </w:p>
    <w:p w:rsidR="00643403" w:rsidRPr="00643403" w:rsidRDefault="00643403" w:rsidP="003D18A5">
      <w:pPr>
        <w:numPr>
          <w:ilvl w:val="0"/>
          <w:numId w:val="27"/>
        </w:numPr>
        <w:tabs>
          <w:tab w:val="left" w:pos="567"/>
        </w:tabs>
        <w:spacing w:after="0" w:line="240" w:lineRule="auto"/>
        <w:ind w:left="960" w:hanging="7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по его желанию, выраженному в письменной форме;</w:t>
      </w:r>
    </w:p>
    <w:p w:rsidR="00643403" w:rsidRPr="00643403" w:rsidRDefault="00643403" w:rsidP="003D18A5">
      <w:pPr>
        <w:numPr>
          <w:ilvl w:val="0"/>
          <w:numId w:val="27"/>
        </w:numPr>
        <w:tabs>
          <w:tab w:val="left" w:pos="567"/>
        </w:tabs>
        <w:spacing w:after="0" w:line="240" w:lineRule="auto"/>
        <w:ind w:left="260" w:right="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при отзыве представителя органа, осуществляющего отдельные функции Учредителя;</w:t>
      </w:r>
    </w:p>
    <w:p w:rsidR="003D18A5" w:rsidRDefault="00643403" w:rsidP="003D18A5">
      <w:pPr>
        <w:numPr>
          <w:ilvl w:val="0"/>
          <w:numId w:val="27"/>
        </w:numPr>
        <w:tabs>
          <w:tab w:val="left" w:pos="567"/>
        </w:tabs>
        <w:spacing w:after="0" w:line="240" w:lineRule="auto"/>
        <w:ind w:left="2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при увольнении с работы директора или работника, избранного членом Управляющего совета;</w:t>
      </w:r>
    </w:p>
    <w:p w:rsidR="00643403" w:rsidRPr="00643403" w:rsidRDefault="00643403" w:rsidP="00F66D8E">
      <w:pPr>
        <w:spacing w:line="240" w:lineRule="auto"/>
        <w:ind w:left="2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 xml:space="preserve">4) в связи с окончанием или отчислением (переводом) </w:t>
      </w:r>
      <w:proofErr w:type="gramStart"/>
      <w:r w:rsidRPr="00643403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643403">
        <w:rPr>
          <w:rFonts w:ascii="Times New Roman" w:eastAsia="Times New Roman" w:hAnsi="Times New Roman" w:cs="Times New Roman"/>
          <w:sz w:val="24"/>
          <w:szCs w:val="24"/>
        </w:rPr>
        <w:t xml:space="preserve"> из </w:t>
      </w:r>
      <w:r w:rsidRPr="00643403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643403">
        <w:rPr>
          <w:rFonts w:ascii="Times New Roman" w:hAnsi="Times New Roman" w:cs="Times New Roman"/>
          <w:sz w:val="24"/>
          <w:szCs w:val="24"/>
        </w:rPr>
        <w:t>Кзыл-Ярская</w:t>
      </w:r>
      <w:proofErr w:type="spellEnd"/>
      <w:r w:rsidRPr="00643403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  <w:r w:rsidRPr="00643403">
        <w:rPr>
          <w:rFonts w:ascii="Times New Roman" w:eastAsia="Times New Roman" w:hAnsi="Times New Roman" w:cs="Times New Roman"/>
          <w:sz w:val="24"/>
          <w:szCs w:val="24"/>
        </w:rPr>
        <w:t>, представляющего в Управляющем совете обучающихся;</w:t>
      </w:r>
    </w:p>
    <w:p w:rsidR="00643403" w:rsidRPr="00643403" w:rsidRDefault="00643403" w:rsidP="00F66D8E">
      <w:pPr>
        <w:numPr>
          <w:ilvl w:val="0"/>
          <w:numId w:val="28"/>
        </w:numPr>
        <w:tabs>
          <w:tab w:val="left" w:pos="567"/>
        </w:tabs>
        <w:spacing w:after="0" w:line="240" w:lineRule="auto"/>
        <w:ind w:left="2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lastRenderedPageBreak/>
        <w:t>в случае совершения аморального проступка, несовместимого с выполнением воспитательных функций, а также за применение действий, связанных с физическим и/или психическим насилием над личностью обучающихся;</w:t>
      </w:r>
    </w:p>
    <w:p w:rsidR="00643403" w:rsidRPr="00643403" w:rsidRDefault="00643403" w:rsidP="00F66D8E">
      <w:pPr>
        <w:numPr>
          <w:ilvl w:val="0"/>
          <w:numId w:val="28"/>
        </w:numPr>
        <w:tabs>
          <w:tab w:val="left" w:pos="567"/>
        </w:tabs>
        <w:spacing w:after="0" w:line="240" w:lineRule="auto"/>
        <w:ind w:left="260" w:right="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в случае совершения противоправных действий, несовместимых с членством в Управляющем совете Учреждения;</w:t>
      </w:r>
    </w:p>
    <w:p w:rsidR="00643403" w:rsidRPr="00643403" w:rsidRDefault="00643403" w:rsidP="00F66D8E">
      <w:pPr>
        <w:numPr>
          <w:ilvl w:val="0"/>
          <w:numId w:val="28"/>
        </w:numPr>
        <w:tabs>
          <w:tab w:val="left" w:pos="567"/>
        </w:tabs>
        <w:spacing w:after="0" w:line="240" w:lineRule="auto"/>
        <w:ind w:left="2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 xml:space="preserve">при выявлении следующих обстоятельств, препятствующих участию в работе Управляющего совета: лишение родительских прав, судебный запрет заниматься педагогической и иной деятельностью, связанной с работой с детьми, признание по решению суда </w:t>
      </w:r>
      <w:proofErr w:type="gramStart"/>
      <w:r w:rsidRPr="00643403">
        <w:rPr>
          <w:rFonts w:ascii="Times New Roman" w:eastAsia="Times New Roman" w:hAnsi="Times New Roman" w:cs="Times New Roman"/>
          <w:sz w:val="24"/>
          <w:szCs w:val="24"/>
        </w:rPr>
        <w:t>недееспособным</w:t>
      </w:r>
      <w:proofErr w:type="gramEnd"/>
      <w:r w:rsidRPr="00643403">
        <w:rPr>
          <w:rFonts w:ascii="Times New Roman" w:eastAsia="Times New Roman" w:hAnsi="Times New Roman" w:cs="Times New Roman"/>
          <w:sz w:val="24"/>
          <w:szCs w:val="24"/>
        </w:rPr>
        <w:t>, наличие неснятой или непогашенной судимости за совершение умышленного тяжкого или особо тяжкого уголовного преступления.</w:t>
      </w:r>
    </w:p>
    <w:p w:rsidR="00643403" w:rsidRPr="00643403" w:rsidRDefault="00643403" w:rsidP="00F66D8E">
      <w:pPr>
        <w:spacing w:line="240" w:lineRule="auto"/>
        <w:ind w:left="2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После вывода из состава Управляющего совета его члена Управляющий совет принимает меры для замещения выведенного члена в общем порядке.</w:t>
      </w:r>
    </w:p>
    <w:p w:rsidR="00643403" w:rsidRPr="00643403" w:rsidRDefault="00643403" w:rsidP="00F66D8E">
      <w:pPr>
        <w:tabs>
          <w:tab w:val="left" w:pos="940"/>
        </w:tabs>
        <w:spacing w:line="240" w:lineRule="auto"/>
        <w:ind w:left="2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6.8.</w:t>
      </w:r>
      <w:r w:rsidRPr="00643403">
        <w:rPr>
          <w:rFonts w:ascii="Times New Roman" w:hAnsi="Times New Roman" w:cs="Times New Roman"/>
          <w:sz w:val="24"/>
          <w:szCs w:val="24"/>
        </w:rPr>
        <w:tab/>
      </w:r>
      <w:r w:rsidRPr="00643403">
        <w:rPr>
          <w:rFonts w:ascii="Times New Roman" w:eastAsia="Times New Roman" w:hAnsi="Times New Roman" w:cs="Times New Roman"/>
          <w:sz w:val="24"/>
          <w:szCs w:val="24"/>
        </w:rPr>
        <w:t>Лицо, не являющееся членом Управляющего совета, но желающее принять участие</w:t>
      </w:r>
    </w:p>
    <w:p w:rsidR="00643403" w:rsidRPr="00643403" w:rsidRDefault="00643403" w:rsidP="00F66D8E">
      <w:pPr>
        <w:numPr>
          <w:ilvl w:val="0"/>
          <w:numId w:val="29"/>
        </w:numPr>
        <w:tabs>
          <w:tab w:val="left" w:pos="447"/>
        </w:tabs>
        <w:spacing w:after="0" w:line="240" w:lineRule="auto"/>
        <w:ind w:left="2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его работе, может быть приглашено на заседание, если против этого не возражает более половины членов Управляющего совета, присутствующих на заседании.</w:t>
      </w:r>
    </w:p>
    <w:p w:rsidR="00643403" w:rsidRPr="00643403" w:rsidRDefault="00643403" w:rsidP="00F66D8E">
      <w:pPr>
        <w:spacing w:line="240" w:lineRule="auto"/>
        <w:ind w:left="260" w:right="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Указанным лицам предоставляется в заседании Управляющего совета право совещательного голоса.</w:t>
      </w:r>
    </w:p>
    <w:p w:rsidR="00643403" w:rsidRPr="00643403" w:rsidRDefault="00643403" w:rsidP="00F66D8E">
      <w:pPr>
        <w:spacing w:line="240" w:lineRule="auto"/>
        <w:ind w:left="260" w:right="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6.9. Решения Управляющего совета о выводе из состава принимаются большинством голосов от числа присутствующих на заседании членов Управляющего совета.</w:t>
      </w:r>
    </w:p>
    <w:p w:rsidR="00643403" w:rsidRPr="00643403" w:rsidRDefault="00643403" w:rsidP="00F66D8E">
      <w:pPr>
        <w:spacing w:line="240" w:lineRule="auto"/>
        <w:ind w:left="260"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При равном количестве голосов решающим является голос председателя Управляющего совета.</w:t>
      </w:r>
    </w:p>
    <w:p w:rsidR="00643403" w:rsidRPr="00643403" w:rsidRDefault="00643403" w:rsidP="00F66D8E">
      <w:pPr>
        <w:spacing w:line="240" w:lineRule="auto"/>
        <w:ind w:left="2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6.10. Заседания Управляющего совета оформляются протоколом.</w:t>
      </w:r>
    </w:p>
    <w:p w:rsidR="00643403" w:rsidRPr="00643403" w:rsidRDefault="00643403" w:rsidP="00F66D8E">
      <w:pPr>
        <w:spacing w:line="240" w:lineRule="auto"/>
        <w:ind w:left="2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Протоколы подписываются председателем и секретарем Управляющего совета. В протоколе заседания Управляющего совета указываются следующие сведения:</w:t>
      </w:r>
    </w:p>
    <w:p w:rsidR="00643403" w:rsidRPr="00643403" w:rsidRDefault="00F66D8E" w:rsidP="00F66D8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643403">
        <w:rPr>
          <w:rFonts w:ascii="Times New Roman" w:eastAsia="Times New Roman" w:hAnsi="Times New Roman" w:cs="Times New Roman"/>
          <w:sz w:val="24"/>
          <w:szCs w:val="24"/>
        </w:rPr>
        <w:t>место и время проведения заседания;</w:t>
      </w:r>
      <w:r w:rsidR="00643403" w:rsidRPr="0064340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165100</wp:posOffset>
            </wp:positionH>
            <wp:positionV relativeFrom="paragraph">
              <wp:posOffset>6350</wp:posOffset>
            </wp:positionV>
            <wp:extent cx="237490" cy="16764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43403" w:rsidRPr="00643403" w:rsidRDefault="00F66D8E" w:rsidP="00F66D8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643403">
        <w:rPr>
          <w:rFonts w:ascii="Times New Roman" w:eastAsia="Times New Roman" w:hAnsi="Times New Roman" w:cs="Times New Roman"/>
          <w:sz w:val="24"/>
          <w:szCs w:val="24"/>
        </w:rPr>
        <w:t>фамилия, имя, отчество присутствующих на заседании</w:t>
      </w:r>
      <w:r>
        <w:rPr>
          <w:rFonts w:ascii="Times New Roman" w:hAnsi="Times New Roman" w:cs="Times New Roman"/>
          <w:noProof/>
          <w:sz w:val="24"/>
          <w:szCs w:val="24"/>
        </w:rPr>
        <w:t>;</w:t>
      </w:r>
      <w:r w:rsidR="00643403" w:rsidRPr="0064340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165100</wp:posOffset>
            </wp:positionH>
            <wp:positionV relativeFrom="paragraph">
              <wp:posOffset>7620</wp:posOffset>
            </wp:positionV>
            <wp:extent cx="237490" cy="16764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43403" w:rsidRPr="00643403" w:rsidRDefault="00F66D8E" w:rsidP="00F66D8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643403">
        <w:rPr>
          <w:rFonts w:ascii="Times New Roman" w:eastAsia="Times New Roman" w:hAnsi="Times New Roman" w:cs="Times New Roman"/>
          <w:sz w:val="24"/>
          <w:szCs w:val="24"/>
        </w:rPr>
        <w:t>повестка дня заседания;</w:t>
      </w:r>
      <w:r w:rsidR="00643403" w:rsidRPr="0064340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165100</wp:posOffset>
            </wp:positionH>
            <wp:positionV relativeFrom="paragraph">
              <wp:posOffset>5080</wp:posOffset>
            </wp:positionV>
            <wp:extent cx="237490" cy="16764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43403" w:rsidRPr="00643403" w:rsidRDefault="00643403" w:rsidP="00F66D8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340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165100</wp:posOffset>
            </wp:positionH>
            <wp:positionV relativeFrom="paragraph">
              <wp:posOffset>8255</wp:posOffset>
            </wp:positionV>
            <wp:extent cx="237490" cy="16764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66D8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43403">
        <w:rPr>
          <w:rFonts w:ascii="Times New Roman" w:eastAsia="Times New Roman" w:hAnsi="Times New Roman" w:cs="Times New Roman"/>
          <w:sz w:val="24"/>
          <w:szCs w:val="24"/>
        </w:rPr>
        <w:t>вопросы, поставленные на голосование и итоги голосования по ним;</w:t>
      </w:r>
    </w:p>
    <w:p w:rsidR="00643403" w:rsidRPr="00643403" w:rsidRDefault="00643403" w:rsidP="00F66D8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340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165100</wp:posOffset>
            </wp:positionH>
            <wp:positionV relativeFrom="paragraph">
              <wp:posOffset>5080</wp:posOffset>
            </wp:positionV>
            <wp:extent cx="237490" cy="16764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66D8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43403">
        <w:rPr>
          <w:rFonts w:ascii="Times New Roman" w:eastAsia="Times New Roman" w:hAnsi="Times New Roman" w:cs="Times New Roman"/>
          <w:sz w:val="24"/>
          <w:szCs w:val="24"/>
        </w:rPr>
        <w:t>принятые постановления.</w:t>
      </w:r>
    </w:p>
    <w:p w:rsidR="00643403" w:rsidRPr="00643403" w:rsidRDefault="00643403" w:rsidP="00F66D8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43403" w:rsidRPr="00643403" w:rsidRDefault="00643403" w:rsidP="00F66D8E">
      <w:pPr>
        <w:spacing w:line="240" w:lineRule="auto"/>
        <w:ind w:left="260"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3403">
        <w:rPr>
          <w:rFonts w:ascii="Times New Roman" w:eastAsia="Times New Roman" w:hAnsi="Times New Roman" w:cs="Times New Roman"/>
          <w:sz w:val="24"/>
          <w:szCs w:val="24"/>
        </w:rPr>
        <w:t>Секретарь Управляющего совета обеспечивает сохранность документации Управляющего совета.</w:t>
      </w:r>
    </w:p>
    <w:p w:rsidR="009E43B8" w:rsidRPr="00643403" w:rsidRDefault="009E43B8" w:rsidP="00F66D8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9E43B8" w:rsidRPr="00643403" w:rsidSect="0055053D">
      <w:pgSz w:w="11900" w:h="16838"/>
      <w:pgMar w:top="1123" w:right="701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30A"/>
    <w:multiLevelType w:val="hybridMultilevel"/>
    <w:tmpl w:val="50EE35C6"/>
    <w:lvl w:ilvl="0" w:tplc="3C28537E">
      <w:start w:val="1"/>
      <w:numFmt w:val="bullet"/>
      <w:lvlText w:val="в"/>
      <w:lvlJc w:val="left"/>
    </w:lvl>
    <w:lvl w:ilvl="1" w:tplc="746A7FE4">
      <w:numFmt w:val="decimal"/>
      <w:lvlText w:val=""/>
      <w:lvlJc w:val="left"/>
    </w:lvl>
    <w:lvl w:ilvl="2" w:tplc="EBC0B196">
      <w:numFmt w:val="decimal"/>
      <w:lvlText w:val=""/>
      <w:lvlJc w:val="left"/>
    </w:lvl>
    <w:lvl w:ilvl="3" w:tplc="5694C726">
      <w:numFmt w:val="decimal"/>
      <w:lvlText w:val=""/>
      <w:lvlJc w:val="left"/>
    </w:lvl>
    <w:lvl w:ilvl="4" w:tplc="B45CA6BA">
      <w:numFmt w:val="decimal"/>
      <w:lvlText w:val=""/>
      <w:lvlJc w:val="left"/>
    </w:lvl>
    <w:lvl w:ilvl="5" w:tplc="B8B8F27C">
      <w:numFmt w:val="decimal"/>
      <w:lvlText w:val=""/>
      <w:lvlJc w:val="left"/>
    </w:lvl>
    <w:lvl w:ilvl="6" w:tplc="090A2BA4">
      <w:numFmt w:val="decimal"/>
      <w:lvlText w:val=""/>
      <w:lvlJc w:val="left"/>
    </w:lvl>
    <w:lvl w:ilvl="7" w:tplc="B75489D0">
      <w:numFmt w:val="decimal"/>
      <w:lvlText w:val=""/>
      <w:lvlJc w:val="left"/>
    </w:lvl>
    <w:lvl w:ilvl="8" w:tplc="6C00CDC0">
      <w:numFmt w:val="decimal"/>
      <w:lvlText w:val=""/>
      <w:lvlJc w:val="left"/>
    </w:lvl>
  </w:abstractNum>
  <w:abstractNum w:abstractNumId="1">
    <w:nsid w:val="0000074D"/>
    <w:multiLevelType w:val="hybridMultilevel"/>
    <w:tmpl w:val="AA58814E"/>
    <w:lvl w:ilvl="0" w:tplc="EE20046C">
      <w:start w:val="3"/>
      <w:numFmt w:val="decimal"/>
      <w:lvlText w:val="%1)"/>
      <w:lvlJc w:val="left"/>
    </w:lvl>
    <w:lvl w:ilvl="1" w:tplc="11AE8182">
      <w:numFmt w:val="decimal"/>
      <w:lvlText w:val=""/>
      <w:lvlJc w:val="left"/>
    </w:lvl>
    <w:lvl w:ilvl="2" w:tplc="ECE4979A">
      <w:numFmt w:val="decimal"/>
      <w:lvlText w:val=""/>
      <w:lvlJc w:val="left"/>
    </w:lvl>
    <w:lvl w:ilvl="3" w:tplc="7EEA47A6">
      <w:numFmt w:val="decimal"/>
      <w:lvlText w:val=""/>
      <w:lvlJc w:val="left"/>
    </w:lvl>
    <w:lvl w:ilvl="4" w:tplc="01C43594">
      <w:numFmt w:val="decimal"/>
      <w:lvlText w:val=""/>
      <w:lvlJc w:val="left"/>
    </w:lvl>
    <w:lvl w:ilvl="5" w:tplc="F3A25744">
      <w:numFmt w:val="decimal"/>
      <w:lvlText w:val=""/>
      <w:lvlJc w:val="left"/>
    </w:lvl>
    <w:lvl w:ilvl="6" w:tplc="30884B24">
      <w:numFmt w:val="decimal"/>
      <w:lvlText w:val=""/>
      <w:lvlJc w:val="left"/>
    </w:lvl>
    <w:lvl w:ilvl="7" w:tplc="2040A498">
      <w:numFmt w:val="decimal"/>
      <w:lvlText w:val=""/>
      <w:lvlJc w:val="left"/>
    </w:lvl>
    <w:lvl w:ilvl="8" w:tplc="C492B08E">
      <w:numFmt w:val="decimal"/>
      <w:lvlText w:val=""/>
      <w:lvlJc w:val="left"/>
    </w:lvl>
  </w:abstractNum>
  <w:abstractNum w:abstractNumId="2">
    <w:nsid w:val="00001238"/>
    <w:multiLevelType w:val="hybridMultilevel"/>
    <w:tmpl w:val="A05202A4"/>
    <w:lvl w:ilvl="0" w:tplc="BF42BF2C">
      <w:start w:val="1"/>
      <w:numFmt w:val="bullet"/>
      <w:lvlText w:val=""/>
      <w:lvlJc w:val="left"/>
    </w:lvl>
    <w:lvl w:ilvl="1" w:tplc="6F488060">
      <w:numFmt w:val="decimal"/>
      <w:lvlText w:val=""/>
      <w:lvlJc w:val="left"/>
    </w:lvl>
    <w:lvl w:ilvl="2" w:tplc="4E9C45A2">
      <w:numFmt w:val="decimal"/>
      <w:lvlText w:val=""/>
      <w:lvlJc w:val="left"/>
    </w:lvl>
    <w:lvl w:ilvl="3" w:tplc="E6A26C8C">
      <w:numFmt w:val="decimal"/>
      <w:lvlText w:val=""/>
      <w:lvlJc w:val="left"/>
    </w:lvl>
    <w:lvl w:ilvl="4" w:tplc="B1963BC6">
      <w:numFmt w:val="decimal"/>
      <w:lvlText w:val=""/>
      <w:lvlJc w:val="left"/>
    </w:lvl>
    <w:lvl w:ilvl="5" w:tplc="A334937A">
      <w:numFmt w:val="decimal"/>
      <w:lvlText w:val=""/>
      <w:lvlJc w:val="left"/>
    </w:lvl>
    <w:lvl w:ilvl="6" w:tplc="4816C5F4">
      <w:numFmt w:val="decimal"/>
      <w:lvlText w:val=""/>
      <w:lvlJc w:val="left"/>
    </w:lvl>
    <w:lvl w:ilvl="7" w:tplc="9C1C780A">
      <w:numFmt w:val="decimal"/>
      <w:lvlText w:val=""/>
      <w:lvlJc w:val="left"/>
    </w:lvl>
    <w:lvl w:ilvl="8" w:tplc="BBB46F56">
      <w:numFmt w:val="decimal"/>
      <w:lvlText w:val=""/>
      <w:lvlJc w:val="left"/>
    </w:lvl>
  </w:abstractNum>
  <w:abstractNum w:abstractNumId="3">
    <w:nsid w:val="00001AD4"/>
    <w:multiLevelType w:val="hybridMultilevel"/>
    <w:tmpl w:val="78283A4A"/>
    <w:lvl w:ilvl="0" w:tplc="785CCEE2">
      <w:start w:val="1"/>
      <w:numFmt w:val="bullet"/>
      <w:lvlText w:val=""/>
      <w:lvlJc w:val="left"/>
    </w:lvl>
    <w:lvl w:ilvl="1" w:tplc="6D5CD2CA">
      <w:numFmt w:val="decimal"/>
      <w:lvlText w:val=""/>
      <w:lvlJc w:val="left"/>
    </w:lvl>
    <w:lvl w:ilvl="2" w:tplc="323EF2FA">
      <w:numFmt w:val="decimal"/>
      <w:lvlText w:val=""/>
      <w:lvlJc w:val="left"/>
    </w:lvl>
    <w:lvl w:ilvl="3" w:tplc="F910A776">
      <w:numFmt w:val="decimal"/>
      <w:lvlText w:val=""/>
      <w:lvlJc w:val="left"/>
    </w:lvl>
    <w:lvl w:ilvl="4" w:tplc="D4E62EEA">
      <w:numFmt w:val="decimal"/>
      <w:lvlText w:val=""/>
      <w:lvlJc w:val="left"/>
    </w:lvl>
    <w:lvl w:ilvl="5" w:tplc="17127EC8">
      <w:numFmt w:val="decimal"/>
      <w:lvlText w:val=""/>
      <w:lvlJc w:val="left"/>
    </w:lvl>
    <w:lvl w:ilvl="6" w:tplc="1EF4C03A">
      <w:numFmt w:val="decimal"/>
      <w:lvlText w:val=""/>
      <w:lvlJc w:val="left"/>
    </w:lvl>
    <w:lvl w:ilvl="7" w:tplc="1FE85B44">
      <w:numFmt w:val="decimal"/>
      <w:lvlText w:val=""/>
      <w:lvlJc w:val="left"/>
    </w:lvl>
    <w:lvl w:ilvl="8" w:tplc="A85A27A0">
      <w:numFmt w:val="decimal"/>
      <w:lvlText w:val=""/>
      <w:lvlJc w:val="left"/>
    </w:lvl>
  </w:abstractNum>
  <w:abstractNum w:abstractNumId="4">
    <w:nsid w:val="00001E1F"/>
    <w:multiLevelType w:val="hybridMultilevel"/>
    <w:tmpl w:val="A7F4A7B4"/>
    <w:lvl w:ilvl="0" w:tplc="2D3E0D8A">
      <w:start w:val="1"/>
      <w:numFmt w:val="bullet"/>
      <w:lvlText w:val=""/>
      <w:lvlJc w:val="left"/>
    </w:lvl>
    <w:lvl w:ilvl="1" w:tplc="ACC6B634">
      <w:numFmt w:val="decimal"/>
      <w:lvlText w:val=""/>
      <w:lvlJc w:val="left"/>
    </w:lvl>
    <w:lvl w:ilvl="2" w:tplc="62188722">
      <w:numFmt w:val="decimal"/>
      <w:lvlText w:val=""/>
      <w:lvlJc w:val="left"/>
    </w:lvl>
    <w:lvl w:ilvl="3" w:tplc="C19036BC">
      <w:numFmt w:val="decimal"/>
      <w:lvlText w:val=""/>
      <w:lvlJc w:val="left"/>
    </w:lvl>
    <w:lvl w:ilvl="4" w:tplc="4A6C5DC0">
      <w:numFmt w:val="decimal"/>
      <w:lvlText w:val=""/>
      <w:lvlJc w:val="left"/>
    </w:lvl>
    <w:lvl w:ilvl="5" w:tplc="0274766A">
      <w:numFmt w:val="decimal"/>
      <w:lvlText w:val=""/>
      <w:lvlJc w:val="left"/>
    </w:lvl>
    <w:lvl w:ilvl="6" w:tplc="22CC7950">
      <w:numFmt w:val="decimal"/>
      <w:lvlText w:val=""/>
      <w:lvlJc w:val="left"/>
    </w:lvl>
    <w:lvl w:ilvl="7" w:tplc="98D4A2DC">
      <w:numFmt w:val="decimal"/>
      <w:lvlText w:val=""/>
      <w:lvlJc w:val="left"/>
    </w:lvl>
    <w:lvl w:ilvl="8" w:tplc="398E72F0">
      <w:numFmt w:val="decimal"/>
      <w:lvlText w:val=""/>
      <w:lvlJc w:val="left"/>
    </w:lvl>
  </w:abstractNum>
  <w:abstractNum w:abstractNumId="5">
    <w:nsid w:val="00002213"/>
    <w:multiLevelType w:val="hybridMultilevel"/>
    <w:tmpl w:val="8C9CD09A"/>
    <w:lvl w:ilvl="0" w:tplc="4ADA0FBE">
      <w:start w:val="1"/>
      <w:numFmt w:val="bullet"/>
      <w:lvlText w:val="В"/>
      <w:lvlJc w:val="left"/>
    </w:lvl>
    <w:lvl w:ilvl="1" w:tplc="483C96B0">
      <w:numFmt w:val="decimal"/>
      <w:lvlText w:val=""/>
      <w:lvlJc w:val="left"/>
    </w:lvl>
    <w:lvl w:ilvl="2" w:tplc="57F242B2">
      <w:numFmt w:val="decimal"/>
      <w:lvlText w:val=""/>
      <w:lvlJc w:val="left"/>
    </w:lvl>
    <w:lvl w:ilvl="3" w:tplc="284073AA">
      <w:numFmt w:val="decimal"/>
      <w:lvlText w:val=""/>
      <w:lvlJc w:val="left"/>
    </w:lvl>
    <w:lvl w:ilvl="4" w:tplc="B9268722">
      <w:numFmt w:val="decimal"/>
      <w:lvlText w:val=""/>
      <w:lvlJc w:val="left"/>
    </w:lvl>
    <w:lvl w:ilvl="5" w:tplc="C512FCB6">
      <w:numFmt w:val="decimal"/>
      <w:lvlText w:val=""/>
      <w:lvlJc w:val="left"/>
    </w:lvl>
    <w:lvl w:ilvl="6" w:tplc="5AFAC6B0">
      <w:numFmt w:val="decimal"/>
      <w:lvlText w:val=""/>
      <w:lvlJc w:val="left"/>
    </w:lvl>
    <w:lvl w:ilvl="7" w:tplc="FBBE5136">
      <w:numFmt w:val="decimal"/>
      <w:lvlText w:val=""/>
      <w:lvlJc w:val="left"/>
    </w:lvl>
    <w:lvl w:ilvl="8" w:tplc="16AC4036">
      <w:numFmt w:val="decimal"/>
      <w:lvlText w:val=""/>
      <w:lvlJc w:val="left"/>
    </w:lvl>
  </w:abstractNum>
  <w:abstractNum w:abstractNumId="6">
    <w:nsid w:val="0000260D"/>
    <w:multiLevelType w:val="hybridMultilevel"/>
    <w:tmpl w:val="BA562AFC"/>
    <w:lvl w:ilvl="0" w:tplc="7B7EFFA6">
      <w:start w:val="1"/>
      <w:numFmt w:val="decimal"/>
      <w:lvlText w:val="%1)"/>
      <w:lvlJc w:val="left"/>
    </w:lvl>
    <w:lvl w:ilvl="1" w:tplc="2CA06C82">
      <w:numFmt w:val="decimal"/>
      <w:lvlText w:val=""/>
      <w:lvlJc w:val="left"/>
    </w:lvl>
    <w:lvl w:ilvl="2" w:tplc="354C1496">
      <w:numFmt w:val="decimal"/>
      <w:lvlText w:val=""/>
      <w:lvlJc w:val="left"/>
    </w:lvl>
    <w:lvl w:ilvl="3" w:tplc="0CEAE790">
      <w:numFmt w:val="decimal"/>
      <w:lvlText w:val=""/>
      <w:lvlJc w:val="left"/>
    </w:lvl>
    <w:lvl w:ilvl="4" w:tplc="35E01FA6">
      <w:numFmt w:val="decimal"/>
      <w:lvlText w:val=""/>
      <w:lvlJc w:val="left"/>
    </w:lvl>
    <w:lvl w:ilvl="5" w:tplc="A06848FA">
      <w:numFmt w:val="decimal"/>
      <w:lvlText w:val=""/>
      <w:lvlJc w:val="left"/>
    </w:lvl>
    <w:lvl w:ilvl="6" w:tplc="1228E6EA">
      <w:numFmt w:val="decimal"/>
      <w:lvlText w:val=""/>
      <w:lvlJc w:val="left"/>
    </w:lvl>
    <w:lvl w:ilvl="7" w:tplc="3380FF5C">
      <w:numFmt w:val="decimal"/>
      <w:lvlText w:val=""/>
      <w:lvlJc w:val="left"/>
    </w:lvl>
    <w:lvl w:ilvl="8" w:tplc="07ACC498">
      <w:numFmt w:val="decimal"/>
      <w:lvlText w:val=""/>
      <w:lvlJc w:val="left"/>
    </w:lvl>
  </w:abstractNum>
  <w:abstractNum w:abstractNumId="7">
    <w:nsid w:val="000026A6"/>
    <w:multiLevelType w:val="hybridMultilevel"/>
    <w:tmpl w:val="7A0EED3A"/>
    <w:lvl w:ilvl="0" w:tplc="524ECF56">
      <w:start w:val="1"/>
      <w:numFmt w:val="decimal"/>
      <w:lvlText w:val="%1)"/>
      <w:lvlJc w:val="left"/>
    </w:lvl>
    <w:lvl w:ilvl="1" w:tplc="91B0A246">
      <w:numFmt w:val="decimal"/>
      <w:lvlText w:val=""/>
      <w:lvlJc w:val="left"/>
    </w:lvl>
    <w:lvl w:ilvl="2" w:tplc="C03E8100">
      <w:numFmt w:val="decimal"/>
      <w:lvlText w:val=""/>
      <w:lvlJc w:val="left"/>
    </w:lvl>
    <w:lvl w:ilvl="3" w:tplc="417204D0">
      <w:numFmt w:val="decimal"/>
      <w:lvlText w:val=""/>
      <w:lvlJc w:val="left"/>
    </w:lvl>
    <w:lvl w:ilvl="4" w:tplc="22269550">
      <w:numFmt w:val="decimal"/>
      <w:lvlText w:val=""/>
      <w:lvlJc w:val="left"/>
    </w:lvl>
    <w:lvl w:ilvl="5" w:tplc="83864E0C">
      <w:numFmt w:val="decimal"/>
      <w:lvlText w:val=""/>
      <w:lvlJc w:val="left"/>
    </w:lvl>
    <w:lvl w:ilvl="6" w:tplc="A0DA759C">
      <w:numFmt w:val="decimal"/>
      <w:lvlText w:val=""/>
      <w:lvlJc w:val="left"/>
    </w:lvl>
    <w:lvl w:ilvl="7" w:tplc="84FE6D34">
      <w:numFmt w:val="decimal"/>
      <w:lvlText w:val=""/>
      <w:lvlJc w:val="left"/>
    </w:lvl>
    <w:lvl w:ilvl="8" w:tplc="FE165AAA">
      <w:numFmt w:val="decimal"/>
      <w:lvlText w:val=""/>
      <w:lvlJc w:val="left"/>
    </w:lvl>
  </w:abstractNum>
  <w:abstractNum w:abstractNumId="8">
    <w:nsid w:val="00002D12"/>
    <w:multiLevelType w:val="hybridMultilevel"/>
    <w:tmpl w:val="7A9075BC"/>
    <w:lvl w:ilvl="0" w:tplc="3C18E2C8">
      <w:start w:val="1"/>
      <w:numFmt w:val="bullet"/>
      <w:lvlText w:val="-"/>
      <w:lvlJc w:val="left"/>
    </w:lvl>
    <w:lvl w:ilvl="1" w:tplc="BD4CA08E">
      <w:numFmt w:val="decimal"/>
      <w:lvlText w:val=""/>
      <w:lvlJc w:val="left"/>
    </w:lvl>
    <w:lvl w:ilvl="2" w:tplc="03B6C600">
      <w:numFmt w:val="decimal"/>
      <w:lvlText w:val=""/>
      <w:lvlJc w:val="left"/>
    </w:lvl>
    <w:lvl w:ilvl="3" w:tplc="8990E4A0">
      <w:numFmt w:val="decimal"/>
      <w:lvlText w:val=""/>
      <w:lvlJc w:val="left"/>
    </w:lvl>
    <w:lvl w:ilvl="4" w:tplc="838AE9EC">
      <w:numFmt w:val="decimal"/>
      <w:lvlText w:val=""/>
      <w:lvlJc w:val="left"/>
    </w:lvl>
    <w:lvl w:ilvl="5" w:tplc="B002AEB0">
      <w:numFmt w:val="decimal"/>
      <w:lvlText w:val=""/>
      <w:lvlJc w:val="left"/>
    </w:lvl>
    <w:lvl w:ilvl="6" w:tplc="30708420">
      <w:numFmt w:val="decimal"/>
      <w:lvlText w:val=""/>
      <w:lvlJc w:val="left"/>
    </w:lvl>
    <w:lvl w:ilvl="7" w:tplc="68305D2A">
      <w:numFmt w:val="decimal"/>
      <w:lvlText w:val=""/>
      <w:lvlJc w:val="left"/>
    </w:lvl>
    <w:lvl w:ilvl="8" w:tplc="8FB6CE58">
      <w:numFmt w:val="decimal"/>
      <w:lvlText w:val=""/>
      <w:lvlJc w:val="left"/>
    </w:lvl>
  </w:abstractNum>
  <w:abstractNum w:abstractNumId="9">
    <w:nsid w:val="0000323B"/>
    <w:multiLevelType w:val="hybridMultilevel"/>
    <w:tmpl w:val="54967C94"/>
    <w:lvl w:ilvl="0" w:tplc="9AA40E84">
      <w:start w:val="1"/>
      <w:numFmt w:val="bullet"/>
      <w:lvlText w:val=""/>
      <w:lvlJc w:val="left"/>
    </w:lvl>
    <w:lvl w:ilvl="1" w:tplc="2B12CA20">
      <w:numFmt w:val="decimal"/>
      <w:lvlText w:val=""/>
      <w:lvlJc w:val="left"/>
    </w:lvl>
    <w:lvl w:ilvl="2" w:tplc="D3BA12D6">
      <w:numFmt w:val="decimal"/>
      <w:lvlText w:val=""/>
      <w:lvlJc w:val="left"/>
    </w:lvl>
    <w:lvl w:ilvl="3" w:tplc="0610EB58">
      <w:numFmt w:val="decimal"/>
      <w:lvlText w:val=""/>
      <w:lvlJc w:val="left"/>
    </w:lvl>
    <w:lvl w:ilvl="4" w:tplc="0CA8CFE4">
      <w:numFmt w:val="decimal"/>
      <w:lvlText w:val=""/>
      <w:lvlJc w:val="left"/>
    </w:lvl>
    <w:lvl w:ilvl="5" w:tplc="FFC618DA">
      <w:numFmt w:val="decimal"/>
      <w:lvlText w:val=""/>
      <w:lvlJc w:val="left"/>
    </w:lvl>
    <w:lvl w:ilvl="6" w:tplc="AE4069B8">
      <w:numFmt w:val="decimal"/>
      <w:lvlText w:val=""/>
      <w:lvlJc w:val="left"/>
    </w:lvl>
    <w:lvl w:ilvl="7" w:tplc="0FBE6FAC">
      <w:numFmt w:val="decimal"/>
      <w:lvlText w:val=""/>
      <w:lvlJc w:val="left"/>
    </w:lvl>
    <w:lvl w:ilvl="8" w:tplc="AC9C5906">
      <w:numFmt w:val="decimal"/>
      <w:lvlText w:val=""/>
      <w:lvlJc w:val="left"/>
    </w:lvl>
  </w:abstractNum>
  <w:abstractNum w:abstractNumId="10">
    <w:nsid w:val="000039B3"/>
    <w:multiLevelType w:val="hybridMultilevel"/>
    <w:tmpl w:val="4FFAB21A"/>
    <w:lvl w:ilvl="0" w:tplc="1ED2D658">
      <w:start w:val="2"/>
      <w:numFmt w:val="decimal"/>
      <w:lvlText w:val="%1)"/>
      <w:lvlJc w:val="left"/>
    </w:lvl>
    <w:lvl w:ilvl="1" w:tplc="AE965190">
      <w:numFmt w:val="decimal"/>
      <w:lvlText w:val=""/>
      <w:lvlJc w:val="left"/>
    </w:lvl>
    <w:lvl w:ilvl="2" w:tplc="6BEEEDDC">
      <w:numFmt w:val="decimal"/>
      <w:lvlText w:val=""/>
      <w:lvlJc w:val="left"/>
    </w:lvl>
    <w:lvl w:ilvl="3" w:tplc="BE60E64A">
      <w:numFmt w:val="decimal"/>
      <w:lvlText w:val=""/>
      <w:lvlJc w:val="left"/>
    </w:lvl>
    <w:lvl w:ilvl="4" w:tplc="69263588">
      <w:numFmt w:val="decimal"/>
      <w:lvlText w:val=""/>
      <w:lvlJc w:val="left"/>
    </w:lvl>
    <w:lvl w:ilvl="5" w:tplc="F6408CA2">
      <w:numFmt w:val="decimal"/>
      <w:lvlText w:val=""/>
      <w:lvlJc w:val="left"/>
    </w:lvl>
    <w:lvl w:ilvl="6" w:tplc="8D86B0CC">
      <w:numFmt w:val="decimal"/>
      <w:lvlText w:val=""/>
      <w:lvlJc w:val="left"/>
    </w:lvl>
    <w:lvl w:ilvl="7" w:tplc="0EB820AC">
      <w:numFmt w:val="decimal"/>
      <w:lvlText w:val=""/>
      <w:lvlJc w:val="left"/>
    </w:lvl>
    <w:lvl w:ilvl="8" w:tplc="D15EBFA4">
      <w:numFmt w:val="decimal"/>
      <w:lvlText w:val=""/>
      <w:lvlJc w:val="left"/>
    </w:lvl>
  </w:abstractNum>
  <w:abstractNum w:abstractNumId="11">
    <w:nsid w:val="00003B25"/>
    <w:multiLevelType w:val="hybridMultilevel"/>
    <w:tmpl w:val="A0D23E3A"/>
    <w:lvl w:ilvl="0" w:tplc="86FCE3CE">
      <w:start w:val="1"/>
      <w:numFmt w:val="bullet"/>
      <w:lvlText w:val=""/>
      <w:lvlJc w:val="left"/>
    </w:lvl>
    <w:lvl w:ilvl="1" w:tplc="DE18F934">
      <w:numFmt w:val="decimal"/>
      <w:lvlText w:val=""/>
      <w:lvlJc w:val="left"/>
    </w:lvl>
    <w:lvl w:ilvl="2" w:tplc="DB20E4EA">
      <w:numFmt w:val="decimal"/>
      <w:lvlText w:val=""/>
      <w:lvlJc w:val="left"/>
    </w:lvl>
    <w:lvl w:ilvl="3" w:tplc="64BE6D14">
      <w:numFmt w:val="decimal"/>
      <w:lvlText w:val=""/>
      <w:lvlJc w:val="left"/>
    </w:lvl>
    <w:lvl w:ilvl="4" w:tplc="191235F0">
      <w:numFmt w:val="decimal"/>
      <w:lvlText w:val=""/>
      <w:lvlJc w:val="left"/>
    </w:lvl>
    <w:lvl w:ilvl="5" w:tplc="A8240614">
      <w:numFmt w:val="decimal"/>
      <w:lvlText w:val=""/>
      <w:lvlJc w:val="left"/>
    </w:lvl>
    <w:lvl w:ilvl="6" w:tplc="8B162EB6">
      <w:numFmt w:val="decimal"/>
      <w:lvlText w:val=""/>
      <w:lvlJc w:val="left"/>
    </w:lvl>
    <w:lvl w:ilvl="7" w:tplc="58B0C79E">
      <w:numFmt w:val="decimal"/>
      <w:lvlText w:val=""/>
      <w:lvlJc w:val="left"/>
    </w:lvl>
    <w:lvl w:ilvl="8" w:tplc="B6067BC4">
      <w:numFmt w:val="decimal"/>
      <w:lvlText w:val=""/>
      <w:lvlJc w:val="left"/>
    </w:lvl>
  </w:abstractNum>
  <w:abstractNum w:abstractNumId="12">
    <w:nsid w:val="0000428B"/>
    <w:multiLevelType w:val="hybridMultilevel"/>
    <w:tmpl w:val="46CA4846"/>
    <w:lvl w:ilvl="0" w:tplc="1FF2E8F0">
      <w:start w:val="3"/>
      <w:numFmt w:val="decimal"/>
      <w:lvlText w:val="%1."/>
      <w:lvlJc w:val="left"/>
    </w:lvl>
    <w:lvl w:ilvl="1" w:tplc="F85EF396">
      <w:numFmt w:val="decimal"/>
      <w:lvlText w:val=""/>
      <w:lvlJc w:val="left"/>
    </w:lvl>
    <w:lvl w:ilvl="2" w:tplc="45621F24">
      <w:numFmt w:val="decimal"/>
      <w:lvlText w:val=""/>
      <w:lvlJc w:val="left"/>
    </w:lvl>
    <w:lvl w:ilvl="3" w:tplc="2872087C">
      <w:numFmt w:val="decimal"/>
      <w:lvlText w:val=""/>
      <w:lvlJc w:val="left"/>
    </w:lvl>
    <w:lvl w:ilvl="4" w:tplc="C528226A">
      <w:numFmt w:val="decimal"/>
      <w:lvlText w:val=""/>
      <w:lvlJc w:val="left"/>
    </w:lvl>
    <w:lvl w:ilvl="5" w:tplc="BDE6A346">
      <w:numFmt w:val="decimal"/>
      <w:lvlText w:val=""/>
      <w:lvlJc w:val="left"/>
    </w:lvl>
    <w:lvl w:ilvl="6" w:tplc="3EB87F80">
      <w:numFmt w:val="decimal"/>
      <w:lvlText w:val=""/>
      <w:lvlJc w:val="left"/>
    </w:lvl>
    <w:lvl w:ilvl="7" w:tplc="B3542592">
      <w:numFmt w:val="decimal"/>
      <w:lvlText w:val=""/>
      <w:lvlJc w:val="left"/>
    </w:lvl>
    <w:lvl w:ilvl="8" w:tplc="AE60339E">
      <w:numFmt w:val="decimal"/>
      <w:lvlText w:val=""/>
      <w:lvlJc w:val="left"/>
    </w:lvl>
  </w:abstractNum>
  <w:abstractNum w:abstractNumId="13">
    <w:nsid w:val="00004509"/>
    <w:multiLevelType w:val="hybridMultilevel"/>
    <w:tmpl w:val="069275AA"/>
    <w:lvl w:ilvl="0" w:tplc="8D2C47D8">
      <w:start w:val="4"/>
      <w:numFmt w:val="decimal"/>
      <w:lvlText w:val="%1."/>
      <w:lvlJc w:val="left"/>
    </w:lvl>
    <w:lvl w:ilvl="1" w:tplc="98629558">
      <w:start w:val="1"/>
      <w:numFmt w:val="bullet"/>
      <w:lvlText w:val=""/>
      <w:lvlJc w:val="left"/>
    </w:lvl>
    <w:lvl w:ilvl="2" w:tplc="DC1A7F0C">
      <w:numFmt w:val="decimal"/>
      <w:lvlText w:val=""/>
      <w:lvlJc w:val="left"/>
    </w:lvl>
    <w:lvl w:ilvl="3" w:tplc="50EC086A">
      <w:numFmt w:val="decimal"/>
      <w:lvlText w:val=""/>
      <w:lvlJc w:val="left"/>
    </w:lvl>
    <w:lvl w:ilvl="4" w:tplc="31946476">
      <w:numFmt w:val="decimal"/>
      <w:lvlText w:val=""/>
      <w:lvlJc w:val="left"/>
    </w:lvl>
    <w:lvl w:ilvl="5" w:tplc="6BDEC2D4">
      <w:numFmt w:val="decimal"/>
      <w:lvlText w:val=""/>
      <w:lvlJc w:val="left"/>
    </w:lvl>
    <w:lvl w:ilvl="6" w:tplc="B95A5FEA">
      <w:numFmt w:val="decimal"/>
      <w:lvlText w:val=""/>
      <w:lvlJc w:val="left"/>
    </w:lvl>
    <w:lvl w:ilvl="7" w:tplc="2F30CA04">
      <w:numFmt w:val="decimal"/>
      <w:lvlText w:val=""/>
      <w:lvlJc w:val="left"/>
    </w:lvl>
    <w:lvl w:ilvl="8" w:tplc="7668013C">
      <w:numFmt w:val="decimal"/>
      <w:lvlText w:val=""/>
      <w:lvlJc w:val="left"/>
    </w:lvl>
  </w:abstractNum>
  <w:abstractNum w:abstractNumId="14">
    <w:nsid w:val="00004DC8"/>
    <w:multiLevelType w:val="hybridMultilevel"/>
    <w:tmpl w:val="D194B816"/>
    <w:lvl w:ilvl="0" w:tplc="A41AFA2C">
      <w:start w:val="1"/>
      <w:numFmt w:val="bullet"/>
      <w:lvlText w:val="-"/>
      <w:lvlJc w:val="left"/>
    </w:lvl>
    <w:lvl w:ilvl="1" w:tplc="19541F3C">
      <w:numFmt w:val="decimal"/>
      <w:lvlText w:val=""/>
      <w:lvlJc w:val="left"/>
    </w:lvl>
    <w:lvl w:ilvl="2" w:tplc="8A824624">
      <w:numFmt w:val="decimal"/>
      <w:lvlText w:val=""/>
      <w:lvlJc w:val="left"/>
    </w:lvl>
    <w:lvl w:ilvl="3" w:tplc="3B92997A">
      <w:numFmt w:val="decimal"/>
      <w:lvlText w:val=""/>
      <w:lvlJc w:val="left"/>
    </w:lvl>
    <w:lvl w:ilvl="4" w:tplc="6A5813BA">
      <w:numFmt w:val="decimal"/>
      <w:lvlText w:val=""/>
      <w:lvlJc w:val="left"/>
    </w:lvl>
    <w:lvl w:ilvl="5" w:tplc="29502B18">
      <w:numFmt w:val="decimal"/>
      <w:lvlText w:val=""/>
      <w:lvlJc w:val="left"/>
    </w:lvl>
    <w:lvl w:ilvl="6" w:tplc="B8982940">
      <w:numFmt w:val="decimal"/>
      <w:lvlText w:val=""/>
      <w:lvlJc w:val="left"/>
    </w:lvl>
    <w:lvl w:ilvl="7" w:tplc="06A2C5BC">
      <w:numFmt w:val="decimal"/>
      <w:lvlText w:val=""/>
      <w:lvlJc w:val="left"/>
    </w:lvl>
    <w:lvl w:ilvl="8" w:tplc="6DFA8A76">
      <w:numFmt w:val="decimal"/>
      <w:lvlText w:val=""/>
      <w:lvlJc w:val="left"/>
    </w:lvl>
  </w:abstractNum>
  <w:abstractNum w:abstractNumId="15">
    <w:nsid w:val="00004E45"/>
    <w:multiLevelType w:val="hybridMultilevel"/>
    <w:tmpl w:val="E3888158"/>
    <w:lvl w:ilvl="0" w:tplc="86E23018">
      <w:start w:val="1"/>
      <w:numFmt w:val="bullet"/>
      <w:lvlText w:val=""/>
      <w:lvlJc w:val="left"/>
    </w:lvl>
    <w:lvl w:ilvl="1" w:tplc="7876E3D8">
      <w:numFmt w:val="decimal"/>
      <w:lvlText w:val=""/>
      <w:lvlJc w:val="left"/>
    </w:lvl>
    <w:lvl w:ilvl="2" w:tplc="51022ADC">
      <w:numFmt w:val="decimal"/>
      <w:lvlText w:val=""/>
      <w:lvlJc w:val="left"/>
    </w:lvl>
    <w:lvl w:ilvl="3" w:tplc="8DDA461E">
      <w:numFmt w:val="decimal"/>
      <w:lvlText w:val=""/>
      <w:lvlJc w:val="left"/>
    </w:lvl>
    <w:lvl w:ilvl="4" w:tplc="5504CDB2">
      <w:numFmt w:val="decimal"/>
      <w:lvlText w:val=""/>
      <w:lvlJc w:val="left"/>
    </w:lvl>
    <w:lvl w:ilvl="5" w:tplc="E2CC4AC0">
      <w:numFmt w:val="decimal"/>
      <w:lvlText w:val=""/>
      <w:lvlJc w:val="left"/>
    </w:lvl>
    <w:lvl w:ilvl="6" w:tplc="06C05BB2">
      <w:numFmt w:val="decimal"/>
      <w:lvlText w:val=""/>
      <w:lvlJc w:val="left"/>
    </w:lvl>
    <w:lvl w:ilvl="7" w:tplc="3746EDBE">
      <w:numFmt w:val="decimal"/>
      <w:lvlText w:val=""/>
      <w:lvlJc w:val="left"/>
    </w:lvl>
    <w:lvl w:ilvl="8" w:tplc="4F2E1484">
      <w:numFmt w:val="decimal"/>
      <w:lvlText w:val=""/>
      <w:lvlJc w:val="left"/>
    </w:lvl>
  </w:abstractNum>
  <w:abstractNum w:abstractNumId="16">
    <w:nsid w:val="000054DE"/>
    <w:multiLevelType w:val="hybridMultilevel"/>
    <w:tmpl w:val="169CB244"/>
    <w:lvl w:ilvl="0" w:tplc="4704E81C">
      <w:start w:val="1"/>
      <w:numFmt w:val="bullet"/>
      <w:lvlText w:val="-"/>
      <w:lvlJc w:val="left"/>
    </w:lvl>
    <w:lvl w:ilvl="1" w:tplc="01B8653E">
      <w:start w:val="1"/>
      <w:numFmt w:val="decimal"/>
      <w:lvlText w:val="%2)"/>
      <w:lvlJc w:val="left"/>
    </w:lvl>
    <w:lvl w:ilvl="2" w:tplc="966056D4">
      <w:numFmt w:val="decimal"/>
      <w:lvlText w:val=""/>
      <w:lvlJc w:val="left"/>
    </w:lvl>
    <w:lvl w:ilvl="3" w:tplc="7EFC0FBE">
      <w:numFmt w:val="decimal"/>
      <w:lvlText w:val=""/>
      <w:lvlJc w:val="left"/>
    </w:lvl>
    <w:lvl w:ilvl="4" w:tplc="50EAAFD0">
      <w:numFmt w:val="decimal"/>
      <w:lvlText w:val=""/>
      <w:lvlJc w:val="left"/>
    </w:lvl>
    <w:lvl w:ilvl="5" w:tplc="2EB2C74A">
      <w:numFmt w:val="decimal"/>
      <w:lvlText w:val=""/>
      <w:lvlJc w:val="left"/>
    </w:lvl>
    <w:lvl w:ilvl="6" w:tplc="1E167EA6">
      <w:numFmt w:val="decimal"/>
      <w:lvlText w:val=""/>
      <w:lvlJc w:val="left"/>
    </w:lvl>
    <w:lvl w:ilvl="7" w:tplc="2AB83D04">
      <w:numFmt w:val="decimal"/>
      <w:lvlText w:val=""/>
      <w:lvlJc w:val="left"/>
    </w:lvl>
    <w:lvl w:ilvl="8" w:tplc="1DB86E8C">
      <w:numFmt w:val="decimal"/>
      <w:lvlText w:val=""/>
      <w:lvlJc w:val="left"/>
    </w:lvl>
  </w:abstractNum>
  <w:abstractNum w:abstractNumId="17">
    <w:nsid w:val="00005D03"/>
    <w:multiLevelType w:val="hybridMultilevel"/>
    <w:tmpl w:val="1114AA62"/>
    <w:lvl w:ilvl="0" w:tplc="0270F9C0">
      <w:start w:val="1"/>
      <w:numFmt w:val="decimal"/>
      <w:lvlText w:val="%1)"/>
      <w:lvlJc w:val="left"/>
    </w:lvl>
    <w:lvl w:ilvl="1" w:tplc="E90C1B24">
      <w:numFmt w:val="decimal"/>
      <w:lvlText w:val=""/>
      <w:lvlJc w:val="left"/>
    </w:lvl>
    <w:lvl w:ilvl="2" w:tplc="8FFAD5A2">
      <w:numFmt w:val="decimal"/>
      <w:lvlText w:val=""/>
      <w:lvlJc w:val="left"/>
    </w:lvl>
    <w:lvl w:ilvl="3" w:tplc="40DA717A">
      <w:numFmt w:val="decimal"/>
      <w:lvlText w:val=""/>
      <w:lvlJc w:val="left"/>
    </w:lvl>
    <w:lvl w:ilvl="4" w:tplc="F97A7974">
      <w:numFmt w:val="decimal"/>
      <w:lvlText w:val=""/>
      <w:lvlJc w:val="left"/>
    </w:lvl>
    <w:lvl w:ilvl="5" w:tplc="BD505760">
      <w:numFmt w:val="decimal"/>
      <w:lvlText w:val=""/>
      <w:lvlJc w:val="left"/>
    </w:lvl>
    <w:lvl w:ilvl="6" w:tplc="5D8E63DE">
      <w:numFmt w:val="decimal"/>
      <w:lvlText w:val=""/>
      <w:lvlJc w:val="left"/>
    </w:lvl>
    <w:lvl w:ilvl="7" w:tplc="A82AD006">
      <w:numFmt w:val="decimal"/>
      <w:lvlText w:val=""/>
      <w:lvlJc w:val="left"/>
    </w:lvl>
    <w:lvl w:ilvl="8" w:tplc="2FE8525E">
      <w:numFmt w:val="decimal"/>
      <w:lvlText w:val=""/>
      <w:lvlJc w:val="left"/>
    </w:lvl>
  </w:abstractNum>
  <w:abstractNum w:abstractNumId="18">
    <w:nsid w:val="000063CB"/>
    <w:multiLevelType w:val="hybridMultilevel"/>
    <w:tmpl w:val="A6048C12"/>
    <w:lvl w:ilvl="0" w:tplc="0B7E3A7E">
      <w:start w:val="1"/>
      <w:numFmt w:val="bullet"/>
      <w:lvlText w:val=""/>
      <w:lvlJc w:val="left"/>
    </w:lvl>
    <w:lvl w:ilvl="1" w:tplc="3DD448A8">
      <w:numFmt w:val="decimal"/>
      <w:lvlText w:val=""/>
      <w:lvlJc w:val="left"/>
    </w:lvl>
    <w:lvl w:ilvl="2" w:tplc="CC3E1300">
      <w:numFmt w:val="decimal"/>
      <w:lvlText w:val=""/>
      <w:lvlJc w:val="left"/>
    </w:lvl>
    <w:lvl w:ilvl="3" w:tplc="43D6F21C">
      <w:numFmt w:val="decimal"/>
      <w:lvlText w:val=""/>
      <w:lvlJc w:val="left"/>
    </w:lvl>
    <w:lvl w:ilvl="4" w:tplc="9F5C3CEE">
      <w:numFmt w:val="decimal"/>
      <w:lvlText w:val=""/>
      <w:lvlJc w:val="left"/>
    </w:lvl>
    <w:lvl w:ilvl="5" w:tplc="F67EC6D0">
      <w:numFmt w:val="decimal"/>
      <w:lvlText w:val=""/>
      <w:lvlJc w:val="left"/>
    </w:lvl>
    <w:lvl w:ilvl="6" w:tplc="B5306370">
      <w:numFmt w:val="decimal"/>
      <w:lvlText w:val=""/>
      <w:lvlJc w:val="left"/>
    </w:lvl>
    <w:lvl w:ilvl="7" w:tplc="540CD9FA">
      <w:numFmt w:val="decimal"/>
      <w:lvlText w:val=""/>
      <w:lvlJc w:val="left"/>
    </w:lvl>
    <w:lvl w:ilvl="8" w:tplc="FCB43526">
      <w:numFmt w:val="decimal"/>
      <w:lvlText w:val=""/>
      <w:lvlJc w:val="left"/>
    </w:lvl>
  </w:abstractNum>
  <w:abstractNum w:abstractNumId="19">
    <w:nsid w:val="00006443"/>
    <w:multiLevelType w:val="hybridMultilevel"/>
    <w:tmpl w:val="3A52B28C"/>
    <w:lvl w:ilvl="0" w:tplc="34063F7C">
      <w:start w:val="4"/>
      <w:numFmt w:val="decimal"/>
      <w:lvlText w:val="%1)"/>
      <w:lvlJc w:val="left"/>
    </w:lvl>
    <w:lvl w:ilvl="1" w:tplc="EEEC7B44">
      <w:numFmt w:val="decimal"/>
      <w:lvlText w:val=""/>
      <w:lvlJc w:val="left"/>
    </w:lvl>
    <w:lvl w:ilvl="2" w:tplc="429AA440">
      <w:numFmt w:val="decimal"/>
      <w:lvlText w:val=""/>
      <w:lvlJc w:val="left"/>
    </w:lvl>
    <w:lvl w:ilvl="3" w:tplc="B5168BCE">
      <w:numFmt w:val="decimal"/>
      <w:lvlText w:val=""/>
      <w:lvlJc w:val="left"/>
    </w:lvl>
    <w:lvl w:ilvl="4" w:tplc="E15E4EE0">
      <w:numFmt w:val="decimal"/>
      <w:lvlText w:val=""/>
      <w:lvlJc w:val="left"/>
    </w:lvl>
    <w:lvl w:ilvl="5" w:tplc="53B6EBF2">
      <w:numFmt w:val="decimal"/>
      <w:lvlText w:val=""/>
      <w:lvlJc w:val="left"/>
    </w:lvl>
    <w:lvl w:ilvl="6" w:tplc="55169572">
      <w:numFmt w:val="decimal"/>
      <w:lvlText w:val=""/>
      <w:lvlJc w:val="left"/>
    </w:lvl>
    <w:lvl w:ilvl="7" w:tplc="C87A86A4">
      <w:numFmt w:val="decimal"/>
      <w:lvlText w:val=""/>
      <w:lvlJc w:val="left"/>
    </w:lvl>
    <w:lvl w:ilvl="8" w:tplc="CE8C9112">
      <w:numFmt w:val="decimal"/>
      <w:lvlText w:val=""/>
      <w:lvlJc w:val="left"/>
    </w:lvl>
  </w:abstractNum>
  <w:abstractNum w:abstractNumId="20">
    <w:nsid w:val="000066BB"/>
    <w:multiLevelType w:val="hybridMultilevel"/>
    <w:tmpl w:val="F886D554"/>
    <w:lvl w:ilvl="0" w:tplc="796E0FBA">
      <w:start w:val="1"/>
      <w:numFmt w:val="bullet"/>
      <w:lvlText w:val="-"/>
      <w:lvlJc w:val="left"/>
    </w:lvl>
    <w:lvl w:ilvl="1" w:tplc="BE5A21FA">
      <w:numFmt w:val="decimal"/>
      <w:lvlText w:val=""/>
      <w:lvlJc w:val="left"/>
    </w:lvl>
    <w:lvl w:ilvl="2" w:tplc="B7F495EA">
      <w:numFmt w:val="decimal"/>
      <w:lvlText w:val=""/>
      <w:lvlJc w:val="left"/>
    </w:lvl>
    <w:lvl w:ilvl="3" w:tplc="A7EA3960">
      <w:numFmt w:val="decimal"/>
      <w:lvlText w:val=""/>
      <w:lvlJc w:val="left"/>
    </w:lvl>
    <w:lvl w:ilvl="4" w:tplc="78A0EE84">
      <w:numFmt w:val="decimal"/>
      <w:lvlText w:val=""/>
      <w:lvlJc w:val="left"/>
    </w:lvl>
    <w:lvl w:ilvl="5" w:tplc="C4125CAE">
      <w:numFmt w:val="decimal"/>
      <w:lvlText w:val=""/>
      <w:lvlJc w:val="left"/>
    </w:lvl>
    <w:lvl w:ilvl="6" w:tplc="F1084578">
      <w:numFmt w:val="decimal"/>
      <w:lvlText w:val=""/>
      <w:lvlJc w:val="left"/>
    </w:lvl>
    <w:lvl w:ilvl="7" w:tplc="77CAF56A">
      <w:numFmt w:val="decimal"/>
      <w:lvlText w:val=""/>
      <w:lvlJc w:val="left"/>
    </w:lvl>
    <w:lvl w:ilvl="8" w:tplc="7FDEEDEE">
      <w:numFmt w:val="decimal"/>
      <w:lvlText w:val=""/>
      <w:lvlJc w:val="left"/>
    </w:lvl>
  </w:abstractNum>
  <w:abstractNum w:abstractNumId="21">
    <w:nsid w:val="00006B89"/>
    <w:multiLevelType w:val="hybridMultilevel"/>
    <w:tmpl w:val="76B8E0CE"/>
    <w:lvl w:ilvl="0" w:tplc="BB80A478">
      <w:start w:val="5"/>
      <w:numFmt w:val="decimal"/>
      <w:lvlText w:val="%1)"/>
      <w:lvlJc w:val="left"/>
    </w:lvl>
    <w:lvl w:ilvl="1" w:tplc="10CCC9C0">
      <w:numFmt w:val="decimal"/>
      <w:lvlText w:val=""/>
      <w:lvlJc w:val="left"/>
    </w:lvl>
    <w:lvl w:ilvl="2" w:tplc="7DEE70E6">
      <w:numFmt w:val="decimal"/>
      <w:lvlText w:val=""/>
      <w:lvlJc w:val="left"/>
    </w:lvl>
    <w:lvl w:ilvl="3" w:tplc="CA6C4FDC">
      <w:numFmt w:val="decimal"/>
      <w:lvlText w:val=""/>
      <w:lvlJc w:val="left"/>
    </w:lvl>
    <w:lvl w:ilvl="4" w:tplc="22FCA8DC">
      <w:numFmt w:val="decimal"/>
      <w:lvlText w:val=""/>
      <w:lvlJc w:val="left"/>
    </w:lvl>
    <w:lvl w:ilvl="5" w:tplc="A8845AEE">
      <w:numFmt w:val="decimal"/>
      <w:lvlText w:val=""/>
      <w:lvlJc w:val="left"/>
    </w:lvl>
    <w:lvl w:ilvl="6" w:tplc="AEBA999E">
      <w:numFmt w:val="decimal"/>
      <w:lvlText w:val=""/>
      <w:lvlJc w:val="left"/>
    </w:lvl>
    <w:lvl w:ilvl="7" w:tplc="ED32522A">
      <w:numFmt w:val="decimal"/>
      <w:lvlText w:val=""/>
      <w:lvlJc w:val="left"/>
    </w:lvl>
    <w:lvl w:ilvl="8" w:tplc="9C62C258">
      <w:numFmt w:val="decimal"/>
      <w:lvlText w:val=""/>
      <w:lvlJc w:val="left"/>
    </w:lvl>
  </w:abstractNum>
  <w:abstractNum w:abstractNumId="22">
    <w:nsid w:val="00006BFC"/>
    <w:multiLevelType w:val="hybridMultilevel"/>
    <w:tmpl w:val="6CB85C4A"/>
    <w:lvl w:ilvl="0" w:tplc="F32EB270">
      <w:start w:val="1"/>
      <w:numFmt w:val="bullet"/>
      <w:lvlText w:val=""/>
      <w:lvlJc w:val="left"/>
    </w:lvl>
    <w:lvl w:ilvl="1" w:tplc="112037E8">
      <w:numFmt w:val="decimal"/>
      <w:lvlText w:val=""/>
      <w:lvlJc w:val="left"/>
    </w:lvl>
    <w:lvl w:ilvl="2" w:tplc="2E10985C">
      <w:numFmt w:val="decimal"/>
      <w:lvlText w:val=""/>
      <w:lvlJc w:val="left"/>
    </w:lvl>
    <w:lvl w:ilvl="3" w:tplc="6BDAE77C">
      <w:numFmt w:val="decimal"/>
      <w:lvlText w:val=""/>
      <w:lvlJc w:val="left"/>
    </w:lvl>
    <w:lvl w:ilvl="4" w:tplc="2A58D0D6">
      <w:numFmt w:val="decimal"/>
      <w:lvlText w:val=""/>
      <w:lvlJc w:val="left"/>
    </w:lvl>
    <w:lvl w:ilvl="5" w:tplc="3542A928">
      <w:numFmt w:val="decimal"/>
      <w:lvlText w:val=""/>
      <w:lvlJc w:val="left"/>
    </w:lvl>
    <w:lvl w:ilvl="6" w:tplc="0D1EB466">
      <w:numFmt w:val="decimal"/>
      <w:lvlText w:val=""/>
      <w:lvlJc w:val="left"/>
    </w:lvl>
    <w:lvl w:ilvl="7" w:tplc="559212A0">
      <w:numFmt w:val="decimal"/>
      <w:lvlText w:val=""/>
      <w:lvlJc w:val="left"/>
    </w:lvl>
    <w:lvl w:ilvl="8" w:tplc="EF34377C">
      <w:numFmt w:val="decimal"/>
      <w:lvlText w:val=""/>
      <w:lvlJc w:val="left"/>
    </w:lvl>
  </w:abstractNum>
  <w:abstractNum w:abstractNumId="23">
    <w:nsid w:val="00006E5D"/>
    <w:multiLevelType w:val="hybridMultilevel"/>
    <w:tmpl w:val="F5CEA7C8"/>
    <w:lvl w:ilvl="0" w:tplc="1C2AF934">
      <w:start w:val="1"/>
      <w:numFmt w:val="bullet"/>
      <w:lvlText w:val=""/>
      <w:lvlJc w:val="left"/>
    </w:lvl>
    <w:lvl w:ilvl="1" w:tplc="D1C63F14">
      <w:numFmt w:val="decimal"/>
      <w:lvlText w:val=""/>
      <w:lvlJc w:val="left"/>
    </w:lvl>
    <w:lvl w:ilvl="2" w:tplc="6CB850EE">
      <w:numFmt w:val="decimal"/>
      <w:lvlText w:val=""/>
      <w:lvlJc w:val="left"/>
    </w:lvl>
    <w:lvl w:ilvl="3" w:tplc="13A0674A">
      <w:numFmt w:val="decimal"/>
      <w:lvlText w:val=""/>
      <w:lvlJc w:val="left"/>
    </w:lvl>
    <w:lvl w:ilvl="4" w:tplc="D83023B2">
      <w:numFmt w:val="decimal"/>
      <w:lvlText w:val=""/>
      <w:lvlJc w:val="left"/>
    </w:lvl>
    <w:lvl w:ilvl="5" w:tplc="A56A7E0E">
      <w:numFmt w:val="decimal"/>
      <w:lvlText w:val=""/>
      <w:lvlJc w:val="left"/>
    </w:lvl>
    <w:lvl w:ilvl="6" w:tplc="515A79E0">
      <w:numFmt w:val="decimal"/>
      <w:lvlText w:val=""/>
      <w:lvlJc w:val="left"/>
    </w:lvl>
    <w:lvl w:ilvl="7" w:tplc="F1E8EBDE">
      <w:numFmt w:val="decimal"/>
      <w:lvlText w:val=""/>
      <w:lvlJc w:val="left"/>
    </w:lvl>
    <w:lvl w:ilvl="8" w:tplc="28081574">
      <w:numFmt w:val="decimal"/>
      <w:lvlText w:val=""/>
      <w:lvlJc w:val="left"/>
    </w:lvl>
  </w:abstractNum>
  <w:abstractNum w:abstractNumId="24">
    <w:nsid w:val="0000701F"/>
    <w:multiLevelType w:val="hybridMultilevel"/>
    <w:tmpl w:val="A41C63D4"/>
    <w:lvl w:ilvl="0" w:tplc="592657EC">
      <w:start w:val="2"/>
      <w:numFmt w:val="decimal"/>
      <w:lvlText w:val="%1)"/>
      <w:lvlJc w:val="left"/>
    </w:lvl>
    <w:lvl w:ilvl="1" w:tplc="6E6C86BA">
      <w:numFmt w:val="decimal"/>
      <w:lvlText w:val=""/>
      <w:lvlJc w:val="left"/>
    </w:lvl>
    <w:lvl w:ilvl="2" w:tplc="FE083506">
      <w:numFmt w:val="decimal"/>
      <w:lvlText w:val=""/>
      <w:lvlJc w:val="left"/>
    </w:lvl>
    <w:lvl w:ilvl="3" w:tplc="B680E30A">
      <w:numFmt w:val="decimal"/>
      <w:lvlText w:val=""/>
      <w:lvlJc w:val="left"/>
    </w:lvl>
    <w:lvl w:ilvl="4" w:tplc="7F58E49C">
      <w:numFmt w:val="decimal"/>
      <w:lvlText w:val=""/>
      <w:lvlJc w:val="left"/>
    </w:lvl>
    <w:lvl w:ilvl="5" w:tplc="C16A7CB2">
      <w:numFmt w:val="decimal"/>
      <w:lvlText w:val=""/>
      <w:lvlJc w:val="left"/>
    </w:lvl>
    <w:lvl w:ilvl="6" w:tplc="4334754C">
      <w:numFmt w:val="decimal"/>
      <w:lvlText w:val=""/>
      <w:lvlJc w:val="left"/>
    </w:lvl>
    <w:lvl w:ilvl="7" w:tplc="42B216AE">
      <w:numFmt w:val="decimal"/>
      <w:lvlText w:val=""/>
      <w:lvlJc w:val="left"/>
    </w:lvl>
    <w:lvl w:ilvl="8" w:tplc="70D054DC">
      <w:numFmt w:val="decimal"/>
      <w:lvlText w:val=""/>
      <w:lvlJc w:val="left"/>
    </w:lvl>
  </w:abstractNum>
  <w:abstractNum w:abstractNumId="25">
    <w:nsid w:val="0000767D"/>
    <w:multiLevelType w:val="hybridMultilevel"/>
    <w:tmpl w:val="B21A198C"/>
    <w:lvl w:ilvl="0" w:tplc="625002BE">
      <w:start w:val="1"/>
      <w:numFmt w:val="bullet"/>
      <w:lvlText w:val=""/>
      <w:lvlJc w:val="left"/>
    </w:lvl>
    <w:lvl w:ilvl="1" w:tplc="910E594C">
      <w:numFmt w:val="decimal"/>
      <w:lvlText w:val=""/>
      <w:lvlJc w:val="left"/>
    </w:lvl>
    <w:lvl w:ilvl="2" w:tplc="11B6D5F2">
      <w:numFmt w:val="decimal"/>
      <w:lvlText w:val=""/>
      <w:lvlJc w:val="left"/>
    </w:lvl>
    <w:lvl w:ilvl="3" w:tplc="3CA6FCBE">
      <w:numFmt w:val="decimal"/>
      <w:lvlText w:val=""/>
      <w:lvlJc w:val="left"/>
    </w:lvl>
    <w:lvl w:ilvl="4" w:tplc="91F4D9B8">
      <w:numFmt w:val="decimal"/>
      <w:lvlText w:val=""/>
      <w:lvlJc w:val="left"/>
    </w:lvl>
    <w:lvl w:ilvl="5" w:tplc="FC7CCF86">
      <w:numFmt w:val="decimal"/>
      <w:lvlText w:val=""/>
      <w:lvlJc w:val="left"/>
    </w:lvl>
    <w:lvl w:ilvl="6" w:tplc="04E4F686">
      <w:numFmt w:val="decimal"/>
      <w:lvlText w:val=""/>
      <w:lvlJc w:val="left"/>
    </w:lvl>
    <w:lvl w:ilvl="7" w:tplc="F50A160E">
      <w:numFmt w:val="decimal"/>
      <w:lvlText w:val=""/>
      <w:lvlJc w:val="left"/>
    </w:lvl>
    <w:lvl w:ilvl="8" w:tplc="696E05C8">
      <w:numFmt w:val="decimal"/>
      <w:lvlText w:val=""/>
      <w:lvlJc w:val="left"/>
    </w:lvl>
  </w:abstractNum>
  <w:abstractNum w:abstractNumId="26">
    <w:nsid w:val="00007A5A"/>
    <w:multiLevelType w:val="hybridMultilevel"/>
    <w:tmpl w:val="3BFCA9E0"/>
    <w:lvl w:ilvl="0" w:tplc="9320CFD0">
      <w:start w:val="4"/>
      <w:numFmt w:val="decimal"/>
      <w:lvlText w:val="%1."/>
      <w:lvlJc w:val="left"/>
    </w:lvl>
    <w:lvl w:ilvl="1" w:tplc="DCE02E9E">
      <w:numFmt w:val="decimal"/>
      <w:lvlText w:val=""/>
      <w:lvlJc w:val="left"/>
    </w:lvl>
    <w:lvl w:ilvl="2" w:tplc="D0944912">
      <w:numFmt w:val="decimal"/>
      <w:lvlText w:val=""/>
      <w:lvlJc w:val="left"/>
    </w:lvl>
    <w:lvl w:ilvl="3" w:tplc="8E909D32">
      <w:numFmt w:val="decimal"/>
      <w:lvlText w:val=""/>
      <w:lvlJc w:val="left"/>
    </w:lvl>
    <w:lvl w:ilvl="4" w:tplc="EF38E9C2">
      <w:numFmt w:val="decimal"/>
      <w:lvlText w:val=""/>
      <w:lvlJc w:val="left"/>
    </w:lvl>
    <w:lvl w:ilvl="5" w:tplc="517C5AF0">
      <w:numFmt w:val="decimal"/>
      <w:lvlText w:val=""/>
      <w:lvlJc w:val="left"/>
    </w:lvl>
    <w:lvl w:ilvl="6" w:tplc="1CD80364">
      <w:numFmt w:val="decimal"/>
      <w:lvlText w:val=""/>
      <w:lvlJc w:val="left"/>
    </w:lvl>
    <w:lvl w:ilvl="7" w:tplc="52727344">
      <w:numFmt w:val="decimal"/>
      <w:lvlText w:val=""/>
      <w:lvlJc w:val="left"/>
    </w:lvl>
    <w:lvl w:ilvl="8" w:tplc="5A526C00">
      <w:numFmt w:val="decimal"/>
      <w:lvlText w:val=""/>
      <w:lvlJc w:val="left"/>
    </w:lvl>
  </w:abstractNum>
  <w:abstractNum w:abstractNumId="27">
    <w:nsid w:val="00007F96"/>
    <w:multiLevelType w:val="hybridMultilevel"/>
    <w:tmpl w:val="14D0F5B0"/>
    <w:lvl w:ilvl="0" w:tplc="E4F6502C">
      <w:start w:val="6"/>
      <w:numFmt w:val="decimal"/>
      <w:lvlText w:val="%1."/>
      <w:lvlJc w:val="left"/>
    </w:lvl>
    <w:lvl w:ilvl="1" w:tplc="38A68464">
      <w:numFmt w:val="decimal"/>
      <w:lvlText w:val=""/>
      <w:lvlJc w:val="left"/>
    </w:lvl>
    <w:lvl w:ilvl="2" w:tplc="9056AEBC">
      <w:numFmt w:val="decimal"/>
      <w:lvlText w:val=""/>
      <w:lvlJc w:val="left"/>
    </w:lvl>
    <w:lvl w:ilvl="3" w:tplc="F52AFDE8">
      <w:numFmt w:val="decimal"/>
      <w:lvlText w:val=""/>
      <w:lvlJc w:val="left"/>
    </w:lvl>
    <w:lvl w:ilvl="4" w:tplc="7278CC00">
      <w:numFmt w:val="decimal"/>
      <w:lvlText w:val=""/>
      <w:lvlJc w:val="left"/>
    </w:lvl>
    <w:lvl w:ilvl="5" w:tplc="98DA4E66">
      <w:numFmt w:val="decimal"/>
      <w:lvlText w:val=""/>
      <w:lvlJc w:val="left"/>
    </w:lvl>
    <w:lvl w:ilvl="6" w:tplc="1C7ADDAE">
      <w:numFmt w:val="decimal"/>
      <w:lvlText w:val=""/>
      <w:lvlJc w:val="left"/>
    </w:lvl>
    <w:lvl w:ilvl="7" w:tplc="1688B2E8">
      <w:numFmt w:val="decimal"/>
      <w:lvlText w:val=""/>
      <w:lvlJc w:val="left"/>
    </w:lvl>
    <w:lvl w:ilvl="8" w:tplc="E43A41E6">
      <w:numFmt w:val="decimal"/>
      <w:lvlText w:val=""/>
      <w:lvlJc w:val="left"/>
    </w:lvl>
  </w:abstractNum>
  <w:abstractNum w:abstractNumId="28">
    <w:nsid w:val="00007FF5"/>
    <w:multiLevelType w:val="hybridMultilevel"/>
    <w:tmpl w:val="8DA8C79A"/>
    <w:lvl w:ilvl="0" w:tplc="F4DE89B6">
      <w:start w:val="1"/>
      <w:numFmt w:val="bullet"/>
      <w:lvlText w:val=""/>
      <w:lvlJc w:val="left"/>
    </w:lvl>
    <w:lvl w:ilvl="1" w:tplc="AAA279A6">
      <w:numFmt w:val="decimal"/>
      <w:lvlText w:val=""/>
      <w:lvlJc w:val="left"/>
    </w:lvl>
    <w:lvl w:ilvl="2" w:tplc="79B0F2EA">
      <w:numFmt w:val="decimal"/>
      <w:lvlText w:val=""/>
      <w:lvlJc w:val="left"/>
    </w:lvl>
    <w:lvl w:ilvl="3" w:tplc="C10A1908">
      <w:numFmt w:val="decimal"/>
      <w:lvlText w:val=""/>
      <w:lvlJc w:val="left"/>
    </w:lvl>
    <w:lvl w:ilvl="4" w:tplc="A5E6FB72">
      <w:numFmt w:val="decimal"/>
      <w:lvlText w:val=""/>
      <w:lvlJc w:val="left"/>
    </w:lvl>
    <w:lvl w:ilvl="5" w:tplc="D7FA43BC">
      <w:numFmt w:val="decimal"/>
      <w:lvlText w:val=""/>
      <w:lvlJc w:val="left"/>
    </w:lvl>
    <w:lvl w:ilvl="6" w:tplc="0F5EEDB0">
      <w:numFmt w:val="decimal"/>
      <w:lvlText w:val=""/>
      <w:lvlJc w:val="left"/>
    </w:lvl>
    <w:lvl w:ilvl="7" w:tplc="32A8D6D8">
      <w:numFmt w:val="decimal"/>
      <w:lvlText w:val=""/>
      <w:lvlJc w:val="left"/>
    </w:lvl>
    <w:lvl w:ilvl="8" w:tplc="94B088CE">
      <w:numFmt w:val="decimal"/>
      <w:lvlText w:val=""/>
      <w:lvlJc w:val="left"/>
    </w:lvl>
  </w:abstractNum>
  <w:abstractNum w:abstractNumId="29">
    <w:nsid w:val="0AF20521"/>
    <w:multiLevelType w:val="multilevel"/>
    <w:tmpl w:val="2B3022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nsid w:val="61746B98"/>
    <w:multiLevelType w:val="hybridMultilevel"/>
    <w:tmpl w:val="AA96CAE2"/>
    <w:lvl w:ilvl="0" w:tplc="23ACE16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0"/>
  </w:num>
  <w:num w:numId="3">
    <w:abstractNumId w:val="8"/>
  </w:num>
  <w:num w:numId="4">
    <w:abstractNumId w:val="1"/>
  </w:num>
  <w:num w:numId="5">
    <w:abstractNumId w:val="14"/>
  </w:num>
  <w:num w:numId="6">
    <w:abstractNumId w:val="19"/>
  </w:num>
  <w:num w:numId="7">
    <w:abstractNumId w:val="20"/>
  </w:num>
  <w:num w:numId="8">
    <w:abstractNumId w:val="12"/>
  </w:num>
  <w:num w:numId="9">
    <w:abstractNumId w:val="7"/>
  </w:num>
  <w:num w:numId="10">
    <w:abstractNumId w:val="24"/>
  </w:num>
  <w:num w:numId="11">
    <w:abstractNumId w:val="17"/>
  </w:num>
  <w:num w:numId="12">
    <w:abstractNumId w:val="26"/>
  </w:num>
  <w:num w:numId="13">
    <w:abstractNumId w:val="25"/>
  </w:num>
  <w:num w:numId="14">
    <w:abstractNumId w:val="13"/>
  </w:num>
  <w:num w:numId="15">
    <w:abstractNumId w:val="2"/>
  </w:num>
  <w:num w:numId="16">
    <w:abstractNumId w:val="11"/>
  </w:num>
  <w:num w:numId="17">
    <w:abstractNumId w:val="4"/>
  </w:num>
  <w:num w:numId="18">
    <w:abstractNumId w:val="23"/>
  </w:num>
  <w:num w:numId="19">
    <w:abstractNumId w:val="3"/>
  </w:num>
  <w:num w:numId="20">
    <w:abstractNumId w:val="18"/>
  </w:num>
  <w:num w:numId="21">
    <w:abstractNumId w:val="22"/>
  </w:num>
  <w:num w:numId="22">
    <w:abstractNumId w:val="27"/>
  </w:num>
  <w:num w:numId="23">
    <w:abstractNumId w:val="28"/>
  </w:num>
  <w:num w:numId="24">
    <w:abstractNumId w:val="15"/>
  </w:num>
  <w:num w:numId="25">
    <w:abstractNumId w:val="9"/>
  </w:num>
  <w:num w:numId="26">
    <w:abstractNumId w:val="5"/>
  </w:num>
  <w:num w:numId="27">
    <w:abstractNumId w:val="6"/>
  </w:num>
  <w:num w:numId="28">
    <w:abstractNumId w:val="21"/>
  </w:num>
  <w:num w:numId="29">
    <w:abstractNumId w:val="0"/>
  </w:num>
  <w:num w:numId="30">
    <w:abstractNumId w:val="29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43403"/>
    <w:rsid w:val="000F081C"/>
    <w:rsid w:val="003D18A5"/>
    <w:rsid w:val="00643403"/>
    <w:rsid w:val="009E43B8"/>
    <w:rsid w:val="00F6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3403"/>
    <w:pPr>
      <w:spacing w:after="0" w:line="240" w:lineRule="auto"/>
      <w:ind w:left="720"/>
      <w:contextualSpacing/>
    </w:pPr>
    <w:rPr>
      <w:rFonts w:ascii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F0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08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2453</Words>
  <Characters>13983</Characters>
  <Application>Microsoft Office Word</Application>
  <DocSecurity>0</DocSecurity>
  <Lines>116</Lines>
  <Paragraphs>32</Paragraphs>
  <ScaleCrop>false</ScaleCrop>
  <Company/>
  <LinksUpToDate>false</LinksUpToDate>
  <CharactersWithSpaces>16404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6</cp:revision>
  <dcterms:created xsi:type="dcterms:W3CDTF">2021-01-23T07:46:00Z</dcterms:created>
  <dcterms:modified xsi:type="dcterms:W3CDTF">2021-02-04T05:44:00Z</dcterms:modified>
</cp:coreProperties>
</file>